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20444" w14:textId="3A850ABC" w:rsidR="004B0CE0" w:rsidRPr="00D511DE" w:rsidRDefault="004B0CE0" w:rsidP="00993E84">
      <w:pPr>
        <w:pStyle w:val="Bodytext20"/>
        <w:spacing w:after="760"/>
        <w:jc w:val="left"/>
        <w:rPr>
          <w:rStyle w:val="Bodytext2"/>
          <w:sz w:val="22"/>
          <w:szCs w:val="22"/>
        </w:rPr>
      </w:pPr>
    </w:p>
    <w:p w14:paraId="00D3C930" w14:textId="20E29B26" w:rsidR="00ED57E6" w:rsidRPr="00D511DE" w:rsidRDefault="00ED57E6" w:rsidP="00993E84">
      <w:pPr>
        <w:pStyle w:val="Bodytext20"/>
        <w:spacing w:after="760"/>
        <w:jc w:val="left"/>
        <w:rPr>
          <w:rStyle w:val="Bodytext2"/>
          <w:sz w:val="22"/>
          <w:szCs w:val="22"/>
        </w:rPr>
      </w:pPr>
    </w:p>
    <w:p w14:paraId="387EBC1E" w14:textId="77777777" w:rsidR="00951FE0" w:rsidRPr="00D511DE" w:rsidRDefault="00DF1140" w:rsidP="00DF1140">
      <w:pPr>
        <w:ind w:leftChars="-67" w:left="-161"/>
        <w:jc w:val="center"/>
        <w:rPr>
          <w:rFonts w:ascii="ＭＳ 明朝" w:eastAsia="ＭＳ 明朝" w:hAnsi="ＭＳ 明朝"/>
          <w:color w:val="auto"/>
          <w:sz w:val="48"/>
          <w:szCs w:val="56"/>
          <w:lang w:eastAsia="ja-JP"/>
        </w:rPr>
      </w:pPr>
      <w:r w:rsidRPr="00D511DE">
        <w:rPr>
          <w:rFonts w:ascii="ＭＳ 明朝" w:eastAsia="ＭＳ 明朝" w:hAnsi="ＭＳ 明朝" w:hint="eastAsia"/>
          <w:color w:val="auto"/>
          <w:sz w:val="48"/>
          <w:szCs w:val="56"/>
          <w:lang w:eastAsia="ja-JP"/>
        </w:rPr>
        <w:t>錦町</w:t>
      </w:r>
      <w:r w:rsidR="00951FE0" w:rsidRPr="00D511DE">
        <w:rPr>
          <w:rFonts w:ascii="ＭＳ 明朝" w:eastAsia="ＭＳ 明朝" w:hAnsi="ＭＳ 明朝" w:hint="eastAsia"/>
          <w:color w:val="auto"/>
          <w:sz w:val="48"/>
          <w:szCs w:val="56"/>
          <w:lang w:eastAsia="ja-JP"/>
        </w:rPr>
        <w:t>屋外放送設備整備事業</w:t>
      </w:r>
    </w:p>
    <w:p w14:paraId="0CECD03F" w14:textId="207F3256" w:rsidR="00DF1140" w:rsidRPr="00D511DE" w:rsidRDefault="00DF1140" w:rsidP="00DF1140">
      <w:pPr>
        <w:ind w:leftChars="-67" w:left="-161"/>
        <w:jc w:val="center"/>
        <w:rPr>
          <w:rFonts w:ascii="ＭＳ 明朝" w:eastAsia="ＭＳ 明朝" w:hAnsi="ＭＳ 明朝"/>
          <w:color w:val="auto"/>
          <w:sz w:val="48"/>
          <w:szCs w:val="56"/>
          <w:lang w:eastAsia="ja-JP"/>
        </w:rPr>
      </w:pPr>
      <w:r w:rsidRPr="00D511DE">
        <w:rPr>
          <w:rFonts w:ascii="ＭＳ 明朝" w:eastAsia="ＭＳ 明朝" w:hAnsi="ＭＳ 明朝" w:hint="eastAsia"/>
          <w:color w:val="auto"/>
          <w:sz w:val="48"/>
          <w:szCs w:val="56"/>
          <w:lang w:eastAsia="ja-JP"/>
        </w:rPr>
        <w:t>（設計・施工一括発注方式）</w:t>
      </w:r>
    </w:p>
    <w:p w14:paraId="5FF48E5C" w14:textId="58100C81" w:rsidR="004B0CE0" w:rsidRPr="00D511DE" w:rsidRDefault="001315ED" w:rsidP="004B0CE0">
      <w:pPr>
        <w:spacing w:before="22" w:after="22" w:line="360" w:lineRule="auto"/>
        <w:jc w:val="center"/>
        <w:rPr>
          <w:rStyle w:val="Bodytext1"/>
          <w:color w:val="auto"/>
          <w:sz w:val="44"/>
          <w:szCs w:val="40"/>
          <w:lang w:val="en-US" w:eastAsia="zh-TW"/>
        </w:rPr>
      </w:pPr>
      <w:r w:rsidRPr="00D511DE">
        <w:rPr>
          <w:rStyle w:val="Bodytext1"/>
          <w:rFonts w:hint="eastAsia"/>
          <w:color w:val="auto"/>
          <w:sz w:val="48"/>
          <w:szCs w:val="40"/>
          <w:lang w:eastAsia="ja-JP"/>
        </w:rPr>
        <w:t>要求水準書</w:t>
      </w:r>
    </w:p>
    <w:p w14:paraId="440659EE" w14:textId="77777777" w:rsidR="004B0CE0" w:rsidRPr="00D511DE" w:rsidRDefault="004B0CE0" w:rsidP="004B0CE0">
      <w:pPr>
        <w:spacing w:before="22" w:after="22" w:line="240" w:lineRule="exact"/>
        <w:rPr>
          <w:rFonts w:eastAsiaTheme="minorEastAsia"/>
          <w:color w:val="auto"/>
          <w:sz w:val="22"/>
          <w:szCs w:val="22"/>
          <w:lang w:eastAsia="zh-TW"/>
        </w:rPr>
      </w:pPr>
    </w:p>
    <w:p w14:paraId="42B4D8A0" w14:textId="77777777" w:rsidR="004B0CE0" w:rsidRPr="00D511DE" w:rsidRDefault="004B0CE0" w:rsidP="004B0CE0">
      <w:pPr>
        <w:spacing w:before="22" w:after="22" w:line="240" w:lineRule="exact"/>
        <w:rPr>
          <w:rFonts w:eastAsiaTheme="minorEastAsia"/>
          <w:color w:val="auto"/>
          <w:sz w:val="22"/>
          <w:szCs w:val="22"/>
          <w:lang w:eastAsia="zh-TW"/>
        </w:rPr>
      </w:pPr>
    </w:p>
    <w:p w14:paraId="2EE751CF" w14:textId="77777777" w:rsidR="004B0CE0" w:rsidRPr="00D511DE" w:rsidRDefault="004B0CE0" w:rsidP="004B0CE0">
      <w:pPr>
        <w:spacing w:before="22" w:after="22" w:line="240" w:lineRule="exact"/>
        <w:rPr>
          <w:rFonts w:eastAsiaTheme="minorEastAsia"/>
          <w:color w:val="auto"/>
          <w:sz w:val="22"/>
          <w:szCs w:val="22"/>
          <w:lang w:eastAsia="zh-TW"/>
        </w:rPr>
      </w:pPr>
    </w:p>
    <w:p w14:paraId="7B3A4A50" w14:textId="77777777" w:rsidR="004B0CE0" w:rsidRPr="00D511DE" w:rsidRDefault="004B0CE0" w:rsidP="004B0CE0">
      <w:pPr>
        <w:spacing w:before="22" w:after="22" w:line="240" w:lineRule="exact"/>
        <w:rPr>
          <w:rFonts w:eastAsiaTheme="minorEastAsia"/>
          <w:color w:val="auto"/>
          <w:sz w:val="22"/>
          <w:szCs w:val="22"/>
          <w:lang w:eastAsia="zh-TW"/>
        </w:rPr>
      </w:pPr>
    </w:p>
    <w:p w14:paraId="0641D048" w14:textId="77777777" w:rsidR="004B0CE0" w:rsidRPr="00D511DE" w:rsidRDefault="004B0CE0" w:rsidP="004B0CE0">
      <w:pPr>
        <w:spacing w:before="22" w:after="22" w:line="240" w:lineRule="exact"/>
        <w:rPr>
          <w:rFonts w:eastAsiaTheme="minorEastAsia"/>
          <w:color w:val="auto"/>
          <w:sz w:val="22"/>
          <w:szCs w:val="22"/>
          <w:lang w:eastAsia="zh-TW"/>
        </w:rPr>
      </w:pPr>
    </w:p>
    <w:p w14:paraId="25E01F51" w14:textId="77777777" w:rsidR="004B0CE0" w:rsidRPr="00D511DE" w:rsidRDefault="004B0CE0" w:rsidP="004B0CE0">
      <w:pPr>
        <w:spacing w:before="22" w:after="22" w:line="240" w:lineRule="exact"/>
        <w:rPr>
          <w:rFonts w:eastAsiaTheme="minorEastAsia"/>
          <w:color w:val="auto"/>
          <w:sz w:val="22"/>
          <w:szCs w:val="22"/>
          <w:lang w:eastAsia="zh-TW"/>
        </w:rPr>
      </w:pPr>
    </w:p>
    <w:p w14:paraId="221E3301" w14:textId="77777777" w:rsidR="004B0CE0" w:rsidRPr="00D511DE" w:rsidRDefault="004B0CE0" w:rsidP="004B0CE0">
      <w:pPr>
        <w:spacing w:before="22" w:after="22" w:line="240" w:lineRule="exact"/>
        <w:rPr>
          <w:rFonts w:eastAsiaTheme="minorEastAsia"/>
          <w:color w:val="auto"/>
          <w:sz w:val="22"/>
          <w:szCs w:val="22"/>
          <w:lang w:eastAsia="zh-TW"/>
        </w:rPr>
      </w:pPr>
    </w:p>
    <w:p w14:paraId="7B977943" w14:textId="77777777" w:rsidR="004B0CE0" w:rsidRPr="00D511DE" w:rsidRDefault="004B0CE0" w:rsidP="004B0CE0">
      <w:pPr>
        <w:spacing w:before="22" w:after="22" w:line="240" w:lineRule="exact"/>
        <w:rPr>
          <w:rFonts w:eastAsiaTheme="minorEastAsia"/>
          <w:color w:val="auto"/>
          <w:sz w:val="22"/>
          <w:szCs w:val="22"/>
          <w:lang w:eastAsia="zh-TW"/>
        </w:rPr>
      </w:pPr>
    </w:p>
    <w:p w14:paraId="7D13FF9D" w14:textId="77777777" w:rsidR="004B0CE0" w:rsidRPr="00D511DE" w:rsidRDefault="004B0CE0" w:rsidP="004B0CE0">
      <w:pPr>
        <w:spacing w:before="22" w:after="22" w:line="240" w:lineRule="exact"/>
        <w:rPr>
          <w:rFonts w:eastAsiaTheme="minorEastAsia"/>
          <w:color w:val="auto"/>
          <w:sz w:val="22"/>
          <w:szCs w:val="22"/>
          <w:lang w:eastAsia="zh-TW"/>
        </w:rPr>
      </w:pPr>
    </w:p>
    <w:p w14:paraId="0342290B" w14:textId="77777777" w:rsidR="004B0CE0" w:rsidRPr="00D511DE" w:rsidRDefault="004B0CE0" w:rsidP="004B0CE0">
      <w:pPr>
        <w:spacing w:before="22" w:after="22" w:line="240" w:lineRule="exact"/>
        <w:rPr>
          <w:rFonts w:eastAsiaTheme="minorEastAsia"/>
          <w:color w:val="auto"/>
          <w:sz w:val="22"/>
          <w:szCs w:val="22"/>
          <w:lang w:eastAsia="zh-TW"/>
        </w:rPr>
      </w:pPr>
    </w:p>
    <w:p w14:paraId="1C2D39FB" w14:textId="77777777" w:rsidR="004B0CE0" w:rsidRPr="00D511DE" w:rsidRDefault="004B0CE0" w:rsidP="004B0CE0">
      <w:pPr>
        <w:spacing w:before="22" w:after="22" w:line="240" w:lineRule="exact"/>
        <w:rPr>
          <w:rFonts w:eastAsiaTheme="minorEastAsia"/>
          <w:color w:val="auto"/>
          <w:sz w:val="22"/>
          <w:szCs w:val="22"/>
          <w:lang w:eastAsia="zh-TW"/>
        </w:rPr>
      </w:pPr>
    </w:p>
    <w:p w14:paraId="0E160165" w14:textId="77777777" w:rsidR="004B0CE0" w:rsidRPr="00D511DE" w:rsidRDefault="004B0CE0" w:rsidP="004B0CE0">
      <w:pPr>
        <w:spacing w:before="22" w:after="22" w:line="240" w:lineRule="exact"/>
        <w:rPr>
          <w:rFonts w:eastAsiaTheme="minorEastAsia"/>
          <w:color w:val="auto"/>
          <w:sz w:val="22"/>
          <w:szCs w:val="22"/>
          <w:lang w:eastAsia="zh-TW"/>
        </w:rPr>
      </w:pPr>
    </w:p>
    <w:p w14:paraId="7D403470" w14:textId="77777777" w:rsidR="004B0CE0" w:rsidRPr="00D511DE" w:rsidRDefault="004B0CE0" w:rsidP="004B0CE0">
      <w:pPr>
        <w:spacing w:before="22" w:after="22" w:line="240" w:lineRule="exact"/>
        <w:rPr>
          <w:rFonts w:eastAsiaTheme="minorEastAsia"/>
          <w:color w:val="auto"/>
          <w:sz w:val="22"/>
          <w:szCs w:val="22"/>
          <w:lang w:eastAsia="zh-TW"/>
        </w:rPr>
      </w:pPr>
    </w:p>
    <w:p w14:paraId="2328A819" w14:textId="77777777" w:rsidR="004B0CE0" w:rsidRPr="00D511DE" w:rsidRDefault="004B0CE0" w:rsidP="004B0CE0">
      <w:pPr>
        <w:spacing w:before="22" w:after="22" w:line="240" w:lineRule="exact"/>
        <w:rPr>
          <w:rFonts w:eastAsiaTheme="minorEastAsia"/>
          <w:color w:val="auto"/>
          <w:sz w:val="22"/>
          <w:szCs w:val="22"/>
          <w:lang w:eastAsia="zh-TW"/>
        </w:rPr>
      </w:pPr>
    </w:p>
    <w:p w14:paraId="69C580D9" w14:textId="77777777" w:rsidR="004B0CE0" w:rsidRPr="00D511DE" w:rsidRDefault="004B0CE0" w:rsidP="004B0CE0">
      <w:pPr>
        <w:spacing w:before="22" w:after="22" w:line="240" w:lineRule="exact"/>
        <w:rPr>
          <w:rFonts w:eastAsiaTheme="minorEastAsia"/>
          <w:color w:val="auto"/>
          <w:sz w:val="22"/>
          <w:szCs w:val="22"/>
          <w:lang w:eastAsia="zh-TW"/>
        </w:rPr>
      </w:pPr>
    </w:p>
    <w:p w14:paraId="58ED06C2" w14:textId="77777777" w:rsidR="004B0CE0" w:rsidRPr="00D511DE" w:rsidRDefault="004B0CE0" w:rsidP="004B0CE0">
      <w:pPr>
        <w:spacing w:before="22" w:after="22" w:line="240" w:lineRule="exact"/>
        <w:rPr>
          <w:rFonts w:eastAsiaTheme="minorEastAsia"/>
          <w:color w:val="auto"/>
          <w:sz w:val="22"/>
          <w:szCs w:val="22"/>
          <w:lang w:eastAsia="zh-TW"/>
        </w:rPr>
      </w:pPr>
    </w:p>
    <w:p w14:paraId="182918F8" w14:textId="77777777" w:rsidR="004B0CE0" w:rsidRPr="00D511DE" w:rsidRDefault="004B0CE0" w:rsidP="004B0CE0">
      <w:pPr>
        <w:spacing w:before="22" w:after="22" w:line="240" w:lineRule="exact"/>
        <w:rPr>
          <w:rFonts w:eastAsiaTheme="minorEastAsia"/>
          <w:color w:val="auto"/>
          <w:sz w:val="22"/>
          <w:szCs w:val="22"/>
          <w:lang w:eastAsia="zh-TW"/>
        </w:rPr>
      </w:pPr>
    </w:p>
    <w:p w14:paraId="7BAFA96C" w14:textId="77777777" w:rsidR="004B0CE0" w:rsidRPr="00D511DE" w:rsidRDefault="004B0CE0" w:rsidP="004B0CE0">
      <w:pPr>
        <w:spacing w:before="22" w:after="22" w:line="240" w:lineRule="exact"/>
        <w:rPr>
          <w:rFonts w:eastAsiaTheme="minorEastAsia"/>
          <w:color w:val="auto"/>
          <w:sz w:val="22"/>
          <w:szCs w:val="22"/>
          <w:lang w:eastAsia="zh-TW"/>
        </w:rPr>
      </w:pPr>
    </w:p>
    <w:p w14:paraId="1D039171" w14:textId="77777777" w:rsidR="004B0CE0" w:rsidRPr="00D511DE" w:rsidRDefault="004B0CE0" w:rsidP="004B0CE0">
      <w:pPr>
        <w:spacing w:before="22" w:after="22" w:line="240" w:lineRule="exact"/>
        <w:rPr>
          <w:rFonts w:eastAsiaTheme="minorEastAsia"/>
          <w:color w:val="auto"/>
          <w:sz w:val="22"/>
          <w:szCs w:val="22"/>
          <w:lang w:eastAsia="zh-TW"/>
        </w:rPr>
      </w:pPr>
    </w:p>
    <w:p w14:paraId="2CEF639C" w14:textId="77777777" w:rsidR="004B0CE0" w:rsidRPr="00D511DE" w:rsidRDefault="004B0CE0" w:rsidP="004B0CE0">
      <w:pPr>
        <w:spacing w:before="22" w:after="22" w:line="240" w:lineRule="exact"/>
        <w:rPr>
          <w:rFonts w:eastAsiaTheme="minorEastAsia"/>
          <w:color w:val="auto"/>
          <w:sz w:val="22"/>
          <w:szCs w:val="22"/>
          <w:lang w:eastAsia="zh-TW"/>
        </w:rPr>
      </w:pPr>
    </w:p>
    <w:p w14:paraId="76CD1D0D" w14:textId="77777777" w:rsidR="004B0CE0" w:rsidRPr="00D511DE" w:rsidRDefault="004B0CE0" w:rsidP="004B0CE0">
      <w:pPr>
        <w:spacing w:before="22" w:after="22" w:line="240" w:lineRule="exact"/>
        <w:rPr>
          <w:rFonts w:eastAsiaTheme="minorEastAsia"/>
          <w:color w:val="auto"/>
          <w:sz w:val="22"/>
          <w:szCs w:val="22"/>
          <w:lang w:eastAsia="zh-TW"/>
        </w:rPr>
      </w:pPr>
    </w:p>
    <w:p w14:paraId="35E08392" w14:textId="77777777" w:rsidR="004B0CE0" w:rsidRPr="00D511DE" w:rsidRDefault="004B0CE0" w:rsidP="004B0CE0">
      <w:pPr>
        <w:spacing w:before="22" w:after="22" w:line="240" w:lineRule="exact"/>
        <w:rPr>
          <w:rFonts w:eastAsiaTheme="minorEastAsia"/>
          <w:color w:val="auto"/>
          <w:sz w:val="22"/>
          <w:szCs w:val="22"/>
          <w:lang w:eastAsia="zh-TW"/>
        </w:rPr>
      </w:pPr>
    </w:p>
    <w:p w14:paraId="07E52643" w14:textId="77777777" w:rsidR="00567DCE" w:rsidRPr="00D511DE" w:rsidRDefault="00567DCE">
      <w:pPr>
        <w:rPr>
          <w:rFonts w:eastAsia="PMingLiU"/>
          <w:color w:val="auto"/>
          <w:sz w:val="22"/>
          <w:szCs w:val="22"/>
          <w:lang w:eastAsia="zh-TW"/>
        </w:rPr>
      </w:pPr>
    </w:p>
    <w:p w14:paraId="0AF1940F" w14:textId="20ADF77F" w:rsidR="00567DCE" w:rsidRPr="00D511DE" w:rsidRDefault="00DF1140" w:rsidP="004C5CBF">
      <w:pPr>
        <w:jc w:val="center"/>
        <w:rPr>
          <w:rFonts w:eastAsiaTheme="minorEastAsia"/>
          <w:color w:val="auto"/>
          <w:sz w:val="28"/>
          <w:szCs w:val="22"/>
          <w:lang w:eastAsia="ja-JP"/>
        </w:rPr>
      </w:pPr>
      <w:r w:rsidRPr="00D511DE">
        <w:rPr>
          <w:rFonts w:eastAsiaTheme="minorEastAsia" w:hint="eastAsia"/>
          <w:color w:val="auto"/>
          <w:sz w:val="48"/>
          <w:szCs w:val="22"/>
          <w:lang w:eastAsia="ja-JP"/>
        </w:rPr>
        <w:t>錦町</w:t>
      </w:r>
    </w:p>
    <w:p w14:paraId="084FD32F" w14:textId="77777777" w:rsidR="00567DCE" w:rsidRPr="00D511DE" w:rsidRDefault="00567DCE">
      <w:pPr>
        <w:rPr>
          <w:rFonts w:eastAsiaTheme="minorEastAsia"/>
          <w:color w:val="auto"/>
          <w:sz w:val="22"/>
          <w:szCs w:val="22"/>
          <w:lang w:eastAsia="zh-TW"/>
        </w:rPr>
      </w:pPr>
    </w:p>
    <w:p w14:paraId="6E8F9726" w14:textId="166414C3" w:rsidR="00505E3B" w:rsidRPr="00D511DE" w:rsidRDefault="00505E3B">
      <w:pPr>
        <w:rPr>
          <w:rFonts w:eastAsia="PMingLiU"/>
          <w:color w:val="auto"/>
          <w:sz w:val="22"/>
          <w:szCs w:val="22"/>
          <w:lang w:eastAsia="zh-TW"/>
        </w:rPr>
      </w:pPr>
    </w:p>
    <w:p w14:paraId="187D4A65" w14:textId="0A5CA99A" w:rsidR="00993E84" w:rsidRPr="00D511DE" w:rsidRDefault="00993E84">
      <w:pPr>
        <w:rPr>
          <w:rFonts w:eastAsia="PMingLiU"/>
          <w:color w:val="auto"/>
          <w:sz w:val="22"/>
          <w:szCs w:val="22"/>
          <w:lang w:eastAsia="zh-TW"/>
        </w:rPr>
      </w:pPr>
    </w:p>
    <w:p w14:paraId="6E74F3F3" w14:textId="311B6F15" w:rsidR="00C53934" w:rsidRPr="00D511DE" w:rsidRDefault="00C53934">
      <w:pPr>
        <w:rPr>
          <w:rFonts w:eastAsia="PMingLiU"/>
          <w:color w:val="auto"/>
          <w:sz w:val="22"/>
          <w:szCs w:val="22"/>
          <w:lang w:eastAsia="zh-TW"/>
        </w:rPr>
      </w:pPr>
    </w:p>
    <w:p w14:paraId="7C1DA9F4" w14:textId="76C154DE" w:rsidR="00993E84" w:rsidRPr="00D511DE" w:rsidRDefault="00993E84">
      <w:pPr>
        <w:rPr>
          <w:rFonts w:eastAsia="PMingLiU"/>
          <w:color w:val="auto"/>
          <w:sz w:val="22"/>
          <w:szCs w:val="22"/>
          <w:lang w:eastAsia="zh-TW"/>
        </w:rPr>
      </w:pPr>
    </w:p>
    <w:p w14:paraId="1DAFE835" w14:textId="33FD5C28" w:rsidR="00E802C2" w:rsidRPr="00D511DE" w:rsidRDefault="00E802C2" w:rsidP="00015DF8">
      <w:pPr>
        <w:rPr>
          <w:rFonts w:ascii="ＭＳ 明朝" w:eastAsia="ＭＳ 明朝" w:hAnsi="ＭＳ 明朝"/>
          <w:color w:val="auto"/>
          <w:sz w:val="22"/>
          <w:szCs w:val="22"/>
          <w:lang w:eastAsia="ja-JP"/>
        </w:rPr>
      </w:pPr>
    </w:p>
    <w:p w14:paraId="006BEE28" w14:textId="5FA58C00" w:rsidR="00E802C2" w:rsidRPr="00D511DE" w:rsidRDefault="00E802C2" w:rsidP="00E802C2">
      <w:pPr>
        <w:jc w:val="center"/>
        <w:rPr>
          <w:rStyle w:val="Heading11"/>
          <w:color w:val="auto"/>
          <w:sz w:val="22"/>
          <w:szCs w:val="22"/>
          <w:lang w:val="en-US" w:eastAsia="ja-JP"/>
        </w:rPr>
      </w:pPr>
      <w:r w:rsidRPr="00D511DE">
        <w:rPr>
          <w:rStyle w:val="Heading11"/>
          <w:color w:val="auto"/>
          <w:sz w:val="22"/>
          <w:szCs w:val="22"/>
          <w:lang w:eastAsia="ja-JP"/>
        </w:rPr>
        <w:lastRenderedPageBreak/>
        <w:t>第</w:t>
      </w:r>
      <w:r w:rsidRPr="00D511DE">
        <w:rPr>
          <w:rStyle w:val="Heading11"/>
          <w:color w:val="auto"/>
          <w:sz w:val="22"/>
          <w:szCs w:val="22"/>
          <w:lang w:val="en-US" w:eastAsia="ja-JP"/>
        </w:rPr>
        <w:t xml:space="preserve"> </w:t>
      </w:r>
      <w:r w:rsidRPr="00D511DE">
        <w:rPr>
          <w:rStyle w:val="Heading11"/>
          <w:rFonts w:hint="eastAsia"/>
          <w:color w:val="auto"/>
          <w:sz w:val="22"/>
          <w:szCs w:val="22"/>
          <w:lang w:val="en-US" w:eastAsia="ja-JP"/>
        </w:rPr>
        <w:t>１</w:t>
      </w:r>
      <w:r w:rsidRPr="00D511DE">
        <w:rPr>
          <w:rStyle w:val="Heading11"/>
          <w:color w:val="auto"/>
          <w:sz w:val="22"/>
          <w:szCs w:val="22"/>
          <w:lang w:val="en-US" w:eastAsia="ja-JP"/>
        </w:rPr>
        <w:t xml:space="preserve"> </w:t>
      </w:r>
      <w:r w:rsidRPr="00D511DE">
        <w:rPr>
          <w:rStyle w:val="Heading11"/>
          <w:color w:val="auto"/>
          <w:sz w:val="22"/>
          <w:szCs w:val="22"/>
          <w:lang w:eastAsia="ja-JP"/>
        </w:rPr>
        <w:t>章</w:t>
      </w:r>
      <w:r w:rsidRPr="00D511DE">
        <w:rPr>
          <w:rStyle w:val="Heading11"/>
          <w:color w:val="auto"/>
          <w:sz w:val="22"/>
          <w:szCs w:val="22"/>
          <w:lang w:val="en-US" w:eastAsia="ja-JP"/>
        </w:rPr>
        <w:t xml:space="preserve"> </w:t>
      </w:r>
      <w:r w:rsidR="00ED6895" w:rsidRPr="00D511DE">
        <w:rPr>
          <w:rStyle w:val="Heading11"/>
          <w:rFonts w:hint="eastAsia"/>
          <w:color w:val="auto"/>
          <w:sz w:val="22"/>
          <w:szCs w:val="22"/>
          <w:lang w:eastAsia="ja-JP"/>
        </w:rPr>
        <w:t>総</w:t>
      </w:r>
      <w:r w:rsidRPr="00D511DE">
        <w:rPr>
          <w:rStyle w:val="Heading11"/>
          <w:color w:val="auto"/>
          <w:sz w:val="22"/>
          <w:szCs w:val="22"/>
          <w:lang w:val="en-US" w:eastAsia="ja-JP"/>
        </w:rPr>
        <w:t xml:space="preserve"> </w:t>
      </w:r>
      <w:r w:rsidR="00ED6895" w:rsidRPr="00D511DE">
        <w:rPr>
          <w:rStyle w:val="Heading11"/>
          <w:rFonts w:hint="eastAsia"/>
          <w:color w:val="auto"/>
          <w:sz w:val="22"/>
          <w:szCs w:val="22"/>
          <w:lang w:eastAsia="ja-JP"/>
        </w:rPr>
        <w:t>則</w:t>
      </w:r>
    </w:p>
    <w:p w14:paraId="416ECDBD" w14:textId="561CAAB9" w:rsidR="00E802C2" w:rsidRPr="00D511DE" w:rsidRDefault="00E802C2">
      <w:pPr>
        <w:rPr>
          <w:rFonts w:eastAsia="PMingLiU"/>
          <w:color w:val="auto"/>
          <w:sz w:val="22"/>
          <w:szCs w:val="22"/>
          <w:lang w:eastAsia="zh-TW"/>
        </w:rPr>
      </w:pPr>
    </w:p>
    <w:p w14:paraId="16B14AE1" w14:textId="77777777" w:rsidR="004B0CE0" w:rsidRPr="00D511DE" w:rsidRDefault="004B0CE0" w:rsidP="003F48D4">
      <w:pPr>
        <w:pStyle w:val="Bodytext10"/>
        <w:spacing w:line="240" w:lineRule="auto"/>
        <w:ind w:firstLine="0"/>
        <w:rPr>
          <w:sz w:val="22"/>
          <w:szCs w:val="22"/>
        </w:rPr>
      </w:pPr>
      <w:r w:rsidRPr="00D511DE">
        <w:rPr>
          <w:rStyle w:val="Bodytext1"/>
          <w:sz w:val="22"/>
          <w:szCs w:val="22"/>
        </w:rPr>
        <w:t>１.本事業の目的</w:t>
      </w:r>
    </w:p>
    <w:p w14:paraId="110F8B22" w14:textId="0D753940" w:rsidR="00134C63" w:rsidRPr="005B6621" w:rsidRDefault="00134C63" w:rsidP="00134C63">
      <w:pPr>
        <w:pStyle w:val="Default"/>
        <w:ind w:leftChars="100" w:left="240"/>
        <w:rPr>
          <w:rFonts w:hAnsi="ＭＳ 明朝" w:cstheme="minorBidi"/>
          <w:color w:val="auto"/>
          <w:sz w:val="21"/>
          <w:szCs w:val="21"/>
        </w:rPr>
      </w:pPr>
      <w:bookmarkStart w:id="0" w:name="_Hlk228059940"/>
      <w:r w:rsidRPr="005B6621">
        <w:rPr>
          <w:rFonts w:hAnsi="ＭＳ 明朝" w:cstheme="minorBidi" w:hint="eastAsia"/>
          <w:color w:val="auto"/>
          <w:sz w:val="21"/>
          <w:szCs w:val="21"/>
        </w:rPr>
        <w:t xml:space="preserve">　現在、錦町（以下「発注者」という。）が整備した</w:t>
      </w:r>
      <w:r w:rsidR="00595288">
        <w:rPr>
          <w:rFonts w:hAnsi="ＭＳ 明朝" w:cstheme="minorBidi" w:hint="eastAsia"/>
          <w:color w:val="auto"/>
          <w:sz w:val="21"/>
          <w:szCs w:val="21"/>
        </w:rPr>
        <w:t>屋外放送</w:t>
      </w:r>
      <w:r w:rsidRPr="005B6621">
        <w:rPr>
          <w:rFonts w:hAnsi="ＭＳ 明朝" w:cstheme="minorBidi" w:hint="eastAsia"/>
          <w:color w:val="auto"/>
          <w:sz w:val="21"/>
          <w:szCs w:val="21"/>
        </w:rPr>
        <w:t>システムは、整備後</w:t>
      </w:r>
      <w:r w:rsidRPr="005B6621">
        <w:rPr>
          <w:rFonts w:hAnsi="ＭＳ 明朝" w:cstheme="minorBidi"/>
          <w:color w:val="auto"/>
          <w:sz w:val="21"/>
          <w:szCs w:val="21"/>
        </w:rPr>
        <w:t>20年以上が経過しており、機器の老朽化に伴う保守部品の調達が困難となっていることから、既設システムに代わる新たな防災行政無線システムの再整備を行うものである。</w:t>
      </w:r>
    </w:p>
    <w:p w14:paraId="1C595026" w14:textId="77777777" w:rsidR="00134C63" w:rsidRPr="005B6621" w:rsidRDefault="00134C63" w:rsidP="00134C63">
      <w:pPr>
        <w:pStyle w:val="Default"/>
        <w:ind w:leftChars="100" w:left="240"/>
        <w:rPr>
          <w:rFonts w:hAnsi="ＭＳ 明朝" w:cstheme="minorBidi"/>
          <w:color w:val="auto"/>
          <w:sz w:val="21"/>
          <w:szCs w:val="21"/>
        </w:rPr>
      </w:pPr>
      <w:r w:rsidRPr="005B6621">
        <w:rPr>
          <w:rFonts w:hAnsi="ＭＳ 明朝" w:cstheme="minorBidi" w:hint="eastAsia"/>
          <w:color w:val="auto"/>
          <w:sz w:val="21"/>
          <w:szCs w:val="21"/>
        </w:rPr>
        <w:t xml:space="preserve">　本事業においては、住民への確実な情報伝達を図るため、現行システムと同等以上の通信エリア及び機能を確保するとともに、安定運用、維持管理性及び将来的な拡張性を備えたシステムの構築を目指すものである。</w:t>
      </w:r>
    </w:p>
    <w:p w14:paraId="29648F82" w14:textId="77777777" w:rsidR="00134C63" w:rsidRPr="005B6621" w:rsidRDefault="00134C63" w:rsidP="00134C63">
      <w:pPr>
        <w:pStyle w:val="Default"/>
        <w:ind w:leftChars="100" w:left="240"/>
        <w:rPr>
          <w:rFonts w:hAnsi="ＭＳ 明朝" w:cstheme="minorBidi"/>
          <w:color w:val="auto"/>
          <w:sz w:val="21"/>
          <w:szCs w:val="21"/>
        </w:rPr>
      </w:pPr>
      <w:r w:rsidRPr="005B6621">
        <w:rPr>
          <w:rFonts w:hAnsi="ＭＳ 明朝" w:cstheme="minorBidi" w:hint="eastAsia"/>
          <w:color w:val="auto"/>
          <w:sz w:val="21"/>
          <w:szCs w:val="21"/>
        </w:rPr>
        <w:t xml:space="preserve">　また、本事業では、既存の情報配信サービスプラットフォームとの連携、既存戸別受信機への情報配信と併せて次の方式によるいずれかの通信手段を事業者からの提案として求めるものとする。</w:t>
      </w:r>
    </w:p>
    <w:p w14:paraId="11E22F91" w14:textId="77777777" w:rsidR="00134C63" w:rsidRPr="005B6621" w:rsidRDefault="00134C63" w:rsidP="00134C63">
      <w:pPr>
        <w:pStyle w:val="Default"/>
        <w:ind w:leftChars="100" w:left="240"/>
        <w:rPr>
          <w:rFonts w:hAnsi="ＭＳ 明朝" w:cstheme="minorBidi"/>
          <w:color w:val="auto"/>
          <w:sz w:val="21"/>
          <w:szCs w:val="21"/>
        </w:rPr>
      </w:pPr>
      <w:r w:rsidRPr="005B6621">
        <w:rPr>
          <w:rFonts w:hAnsi="ＭＳ 明朝" w:cstheme="minorBidi" w:hint="eastAsia"/>
          <w:color w:val="auto"/>
          <w:sz w:val="21"/>
          <w:szCs w:val="21"/>
        </w:rPr>
        <w:t xml:space="preserve">　①</w:t>
      </w:r>
      <w:r w:rsidRPr="005B6621">
        <w:rPr>
          <w:rFonts w:hAnsi="ＭＳ 明朝" w:cstheme="minorBidi"/>
          <w:color w:val="auto"/>
          <w:sz w:val="21"/>
          <w:szCs w:val="21"/>
        </w:rPr>
        <w:tab/>
        <w:t>携帯電話通信網（LTE）（以下、IPネットワーク方式という）を活用した通信手段</w:t>
      </w:r>
    </w:p>
    <w:p w14:paraId="2D479023" w14:textId="77777777" w:rsidR="00134C63" w:rsidRPr="005B6621" w:rsidRDefault="00134C63" w:rsidP="00134C63">
      <w:pPr>
        <w:pStyle w:val="Default"/>
        <w:ind w:leftChars="100" w:left="240" w:firstLineChars="102" w:firstLine="214"/>
        <w:rPr>
          <w:rFonts w:hAnsi="ＭＳ 明朝" w:cstheme="minorBidi"/>
          <w:color w:val="auto"/>
          <w:sz w:val="21"/>
          <w:szCs w:val="21"/>
        </w:rPr>
      </w:pPr>
      <w:r w:rsidRPr="005B6621">
        <w:rPr>
          <w:rFonts w:hAnsi="ＭＳ 明朝" w:cstheme="minorBidi" w:hint="eastAsia"/>
          <w:color w:val="auto"/>
          <w:sz w:val="21"/>
          <w:szCs w:val="21"/>
        </w:rPr>
        <w:t>②</w:t>
      </w:r>
      <w:r w:rsidRPr="005B6621">
        <w:rPr>
          <w:rFonts w:hAnsi="ＭＳ 明朝" w:cstheme="minorBidi"/>
          <w:color w:val="auto"/>
          <w:sz w:val="21"/>
          <w:szCs w:val="21"/>
        </w:rPr>
        <w:tab/>
        <w:t>60MHz帯無線通信を活用した通信手段</w:t>
      </w:r>
    </w:p>
    <w:p w14:paraId="2D716CFA" w14:textId="77777777" w:rsidR="00134C63" w:rsidRPr="005B6621" w:rsidRDefault="00134C63" w:rsidP="00134C63">
      <w:pPr>
        <w:pStyle w:val="Default"/>
        <w:ind w:leftChars="100" w:left="240" w:firstLineChars="100" w:firstLine="210"/>
        <w:rPr>
          <w:rFonts w:hAnsi="ＭＳ 明朝" w:cstheme="minorBidi"/>
          <w:color w:val="auto"/>
          <w:sz w:val="21"/>
          <w:szCs w:val="21"/>
        </w:rPr>
      </w:pPr>
      <w:r w:rsidRPr="005B6621">
        <w:rPr>
          <w:rFonts w:hAnsi="ＭＳ 明朝" w:cstheme="minorBidi" w:hint="eastAsia"/>
          <w:color w:val="auto"/>
          <w:sz w:val="21"/>
          <w:szCs w:val="21"/>
        </w:rPr>
        <w:t>なお、</w:t>
      </w:r>
      <w:r w:rsidRPr="005B6621">
        <w:rPr>
          <w:rFonts w:hAnsi="ＭＳ 明朝" w:cstheme="minorBidi"/>
          <w:color w:val="auto"/>
          <w:sz w:val="21"/>
          <w:szCs w:val="21"/>
        </w:rPr>
        <w:t>複数の技術方式による構築が想定されることから、事業者の有する技術力、実績、提案力及び運用保守に関する知見を総合的に評価し、本町に最も適したシステムを選定する必要がある。</w:t>
      </w:r>
    </w:p>
    <w:p w14:paraId="1AB97E40" w14:textId="3FA4B3FD" w:rsidR="00AB1FDE" w:rsidRDefault="00134C63" w:rsidP="00AB1FDE">
      <w:pPr>
        <w:pStyle w:val="Default"/>
        <w:ind w:left="240" w:hangingChars="100" w:hanging="240"/>
        <w:rPr>
          <w:rFonts w:hAnsi="ＭＳ 明朝"/>
          <w:color w:val="auto"/>
          <w:kern w:val="2"/>
          <w:sz w:val="21"/>
          <w:szCs w:val="21"/>
          <w:lang w:val="ja-JP" w:bidi="ja-JP"/>
        </w:rPr>
      </w:pPr>
      <w:r w:rsidRPr="005B6621">
        <w:rPr>
          <w:rFonts w:hint="eastAsia"/>
          <w:szCs w:val="21"/>
        </w:rPr>
        <w:t xml:space="preserve">　</w:t>
      </w:r>
      <w:r w:rsidRPr="00595288">
        <w:rPr>
          <w:rFonts w:hAnsi="ＭＳ 明朝"/>
          <w:color w:val="auto"/>
          <w:kern w:val="2"/>
          <w:sz w:val="21"/>
          <w:szCs w:val="21"/>
          <w:lang w:val="ja-JP" w:bidi="ja-JP"/>
        </w:rPr>
        <w:t xml:space="preserve"> </w:t>
      </w:r>
      <w:r w:rsidRPr="00595288">
        <w:rPr>
          <w:rFonts w:hAnsi="ＭＳ 明朝" w:hint="eastAsia"/>
          <w:color w:val="auto"/>
          <w:kern w:val="2"/>
          <w:sz w:val="21"/>
          <w:szCs w:val="21"/>
          <w:lang w:val="ja-JP" w:bidi="ja-JP"/>
        </w:rPr>
        <w:t>このため、本事業は価格のみならず、システム構成、運用性、信頼性、将来性及び維持管理性等を総合的に評価できる公募型プロポーザル方式により優先交渉権者を選定するものである。</w:t>
      </w:r>
    </w:p>
    <w:p w14:paraId="33152827" w14:textId="77777777" w:rsidR="00AB1FDE" w:rsidRPr="009A61E6" w:rsidRDefault="00AB1FDE" w:rsidP="00595288">
      <w:pPr>
        <w:pStyle w:val="Default"/>
        <w:ind w:left="210" w:hangingChars="100" w:hanging="210"/>
        <w:rPr>
          <w:rFonts w:hAnsi="ＭＳ 明朝" w:cstheme="minorBidi"/>
          <w:color w:val="auto"/>
          <w:sz w:val="21"/>
          <w:szCs w:val="21"/>
        </w:rPr>
      </w:pPr>
    </w:p>
    <w:bookmarkEnd w:id="0"/>
    <w:p w14:paraId="4A13374C" w14:textId="77ACD2AE" w:rsidR="004B0CE0" w:rsidRPr="00D511DE" w:rsidRDefault="004B0CE0" w:rsidP="00595288">
      <w:pPr>
        <w:pStyle w:val="Bodytext10"/>
        <w:spacing w:line="240" w:lineRule="auto"/>
        <w:ind w:left="220" w:hangingChars="100" w:hanging="220"/>
        <w:rPr>
          <w:sz w:val="22"/>
          <w:szCs w:val="22"/>
        </w:rPr>
      </w:pPr>
      <w:r w:rsidRPr="00D511DE">
        <w:rPr>
          <w:rStyle w:val="Bodytext1"/>
          <w:sz w:val="22"/>
          <w:szCs w:val="22"/>
        </w:rPr>
        <w:t>２.本</w:t>
      </w:r>
      <w:r w:rsidR="007342D1" w:rsidRPr="00D511DE">
        <w:rPr>
          <w:rStyle w:val="Bodytext1"/>
          <w:sz w:val="22"/>
          <w:szCs w:val="22"/>
        </w:rPr>
        <w:t>水準書</w:t>
      </w:r>
      <w:r w:rsidRPr="00D511DE">
        <w:rPr>
          <w:rStyle w:val="Bodytext1"/>
          <w:sz w:val="22"/>
          <w:szCs w:val="22"/>
        </w:rPr>
        <w:t>について</w:t>
      </w:r>
    </w:p>
    <w:p w14:paraId="5E3D348D" w14:textId="4C87603B" w:rsidR="004B0CE0" w:rsidRPr="00D511DE" w:rsidRDefault="00951FE0" w:rsidP="00A815E7">
      <w:pPr>
        <w:pStyle w:val="Bodytext10"/>
        <w:spacing w:line="240" w:lineRule="auto"/>
        <w:jc w:val="both"/>
        <w:rPr>
          <w:sz w:val="22"/>
          <w:szCs w:val="22"/>
        </w:rPr>
      </w:pPr>
      <w:r w:rsidRPr="00D511DE">
        <w:rPr>
          <w:rFonts w:cstheme="minorBidi" w:hint="eastAsia"/>
          <w:sz w:val="21"/>
          <w:szCs w:val="21"/>
        </w:rPr>
        <w:t>錦町屋外放送設備整備事業</w:t>
      </w:r>
      <w:r w:rsidR="00DF1140" w:rsidRPr="00D511DE">
        <w:rPr>
          <w:rFonts w:cstheme="minorBidi" w:hint="eastAsia"/>
          <w:sz w:val="21"/>
          <w:szCs w:val="21"/>
        </w:rPr>
        <w:t>（設計・施工一括発注方式）</w:t>
      </w:r>
      <w:r w:rsidR="004B0CE0" w:rsidRPr="00D511DE">
        <w:rPr>
          <w:rStyle w:val="Bodytext1"/>
          <w:sz w:val="22"/>
          <w:szCs w:val="22"/>
        </w:rPr>
        <w:t>に係る</w:t>
      </w:r>
      <w:r w:rsidR="007342D1" w:rsidRPr="00D511DE">
        <w:rPr>
          <w:rStyle w:val="Bodytext1"/>
          <w:sz w:val="22"/>
          <w:szCs w:val="22"/>
        </w:rPr>
        <w:t>水準書</w:t>
      </w:r>
      <w:r w:rsidR="004B0CE0" w:rsidRPr="00D511DE">
        <w:rPr>
          <w:rStyle w:val="Bodytext1"/>
          <w:sz w:val="22"/>
          <w:szCs w:val="22"/>
        </w:rPr>
        <w:t>(以下「本</w:t>
      </w:r>
      <w:r w:rsidR="007342D1" w:rsidRPr="00D511DE">
        <w:rPr>
          <w:rStyle w:val="Bodytext1"/>
          <w:sz w:val="22"/>
          <w:szCs w:val="22"/>
        </w:rPr>
        <w:t>水準書</w:t>
      </w:r>
      <w:r w:rsidR="004B0CE0" w:rsidRPr="00D511DE">
        <w:rPr>
          <w:rStyle w:val="Bodytext1"/>
          <w:sz w:val="22"/>
          <w:szCs w:val="22"/>
        </w:rPr>
        <w:t>」という)は､ 発注者が</w:t>
      </w:r>
      <w:r w:rsidRPr="00D511DE">
        <w:rPr>
          <w:rStyle w:val="Bodytext1"/>
          <w:rFonts w:hint="eastAsia"/>
          <w:sz w:val="22"/>
          <w:szCs w:val="22"/>
        </w:rPr>
        <w:t>屋外放送</w:t>
      </w:r>
      <w:r w:rsidR="004B0CE0" w:rsidRPr="00D511DE">
        <w:rPr>
          <w:rStyle w:val="Bodytext1"/>
          <w:sz w:val="22"/>
          <w:szCs w:val="22"/>
        </w:rPr>
        <w:t>設備の再整備を実施するにあたり、発注者が要求する仕様機能等を示すものである。</w:t>
      </w:r>
    </w:p>
    <w:p w14:paraId="6D15EC2C" w14:textId="77777777" w:rsidR="004B0CE0" w:rsidRPr="00D511DE" w:rsidRDefault="004B0CE0" w:rsidP="003F48D4">
      <w:pPr>
        <w:pStyle w:val="Bodytext10"/>
        <w:spacing w:line="240" w:lineRule="auto"/>
        <w:ind w:firstLine="220"/>
        <w:rPr>
          <w:rStyle w:val="Bodytext1"/>
          <w:sz w:val="22"/>
          <w:szCs w:val="22"/>
        </w:rPr>
      </w:pPr>
    </w:p>
    <w:p w14:paraId="7D1243D9" w14:textId="21E2F55E" w:rsidR="004B0CE0" w:rsidRPr="00D511DE" w:rsidRDefault="004B0CE0" w:rsidP="003F48D4">
      <w:pPr>
        <w:pStyle w:val="Bodytext10"/>
        <w:spacing w:line="240" w:lineRule="auto"/>
        <w:ind w:firstLine="0"/>
        <w:rPr>
          <w:sz w:val="22"/>
          <w:szCs w:val="22"/>
        </w:rPr>
      </w:pPr>
      <w:r w:rsidRPr="00D511DE">
        <w:rPr>
          <w:rStyle w:val="Bodytext1"/>
          <w:sz w:val="22"/>
          <w:szCs w:val="22"/>
        </w:rPr>
        <w:t>３.既設</w:t>
      </w:r>
      <w:r w:rsidR="00595288">
        <w:rPr>
          <w:rStyle w:val="Bodytext1"/>
          <w:rFonts w:hint="eastAsia"/>
          <w:sz w:val="22"/>
          <w:szCs w:val="22"/>
        </w:rPr>
        <w:t>屋外放送</w:t>
      </w:r>
      <w:r w:rsidRPr="00D511DE">
        <w:rPr>
          <w:rStyle w:val="Bodytext1"/>
          <w:sz w:val="22"/>
          <w:szCs w:val="22"/>
        </w:rPr>
        <w:t>設備の概要</w:t>
      </w:r>
    </w:p>
    <w:p w14:paraId="27B3419B" w14:textId="2F08A8D7" w:rsidR="004A6FE3" w:rsidRPr="00D511DE" w:rsidRDefault="004B0CE0" w:rsidP="00DF1140">
      <w:pPr>
        <w:pStyle w:val="af7"/>
        <w:ind w:firstLineChars="100" w:firstLine="220"/>
        <w:rPr>
          <w:rStyle w:val="Bodytext1"/>
          <w:color w:val="auto"/>
          <w:sz w:val="22"/>
          <w:szCs w:val="22"/>
          <w:lang w:eastAsia="ja-JP"/>
        </w:rPr>
      </w:pPr>
      <w:r w:rsidRPr="00D511DE">
        <w:rPr>
          <w:rStyle w:val="Bodytext1"/>
          <w:color w:val="auto"/>
          <w:sz w:val="22"/>
          <w:szCs w:val="22"/>
          <w:lang w:eastAsia="zh-TW"/>
        </w:rPr>
        <w:t>①親局設備</w:t>
      </w:r>
      <w:r w:rsidRPr="00D511DE">
        <w:rPr>
          <w:rStyle w:val="Bodytext1"/>
          <w:rFonts w:hint="eastAsia"/>
          <w:color w:val="auto"/>
          <w:sz w:val="22"/>
          <w:szCs w:val="22"/>
          <w:lang w:eastAsia="zh-TW"/>
        </w:rPr>
        <w:t xml:space="preserve">　　　　　　：１式（</w:t>
      </w:r>
      <w:r w:rsidR="00DF1140" w:rsidRPr="00D511DE">
        <w:rPr>
          <w:rStyle w:val="Bodytext1"/>
          <w:rFonts w:hint="eastAsia"/>
          <w:color w:val="auto"/>
          <w:sz w:val="22"/>
          <w:szCs w:val="22"/>
          <w:lang w:eastAsia="ja-JP"/>
        </w:rPr>
        <w:t>町役場</w:t>
      </w:r>
      <w:r w:rsidRPr="00D511DE">
        <w:rPr>
          <w:rStyle w:val="Bodytext1"/>
          <w:rFonts w:hint="eastAsia"/>
          <w:color w:val="auto"/>
          <w:sz w:val="22"/>
          <w:szCs w:val="22"/>
          <w:lang w:eastAsia="zh-TW"/>
        </w:rPr>
        <w:t>本庁舎）</w:t>
      </w:r>
    </w:p>
    <w:p w14:paraId="5C2B5E18" w14:textId="3C05630E" w:rsidR="004B0CE0" w:rsidRPr="00595288" w:rsidRDefault="00DF1140" w:rsidP="004A6FE3">
      <w:pPr>
        <w:pStyle w:val="af7"/>
        <w:ind w:firstLineChars="100" w:firstLine="220"/>
        <w:rPr>
          <w:rStyle w:val="Bodytext1"/>
          <w:color w:val="auto"/>
          <w:sz w:val="22"/>
          <w:szCs w:val="22"/>
          <w:lang w:eastAsia="zh-CN"/>
        </w:rPr>
      </w:pPr>
      <w:r w:rsidRPr="00D511DE">
        <w:rPr>
          <w:rStyle w:val="Bodytext1"/>
          <w:rFonts w:hint="eastAsia"/>
          <w:color w:val="auto"/>
          <w:sz w:val="22"/>
          <w:szCs w:val="22"/>
          <w:lang w:eastAsia="zh-CN"/>
        </w:rPr>
        <w:t>②</w:t>
      </w:r>
      <w:r w:rsidR="004B0CE0" w:rsidRPr="00D511DE">
        <w:rPr>
          <w:rStyle w:val="Bodytext1"/>
          <w:color w:val="auto"/>
          <w:sz w:val="22"/>
          <w:szCs w:val="22"/>
          <w:lang w:eastAsia="zh-TW"/>
        </w:rPr>
        <w:t>屋外拡声子局設備</w:t>
      </w:r>
      <w:r w:rsidR="004B0CE0" w:rsidRPr="00D511DE">
        <w:rPr>
          <w:rStyle w:val="Bodytext1"/>
          <w:rFonts w:hint="eastAsia"/>
          <w:color w:val="auto"/>
          <w:sz w:val="22"/>
          <w:szCs w:val="22"/>
          <w:lang w:eastAsia="zh-TW"/>
        </w:rPr>
        <w:t xml:space="preserve">　　：</w:t>
      </w:r>
      <w:r w:rsidR="00E92B86" w:rsidRPr="00595288">
        <w:rPr>
          <w:rStyle w:val="Bodytext1"/>
          <w:rFonts w:hint="eastAsia"/>
          <w:color w:val="auto"/>
          <w:sz w:val="22"/>
          <w:szCs w:val="22"/>
          <w:lang w:eastAsia="ja-JP"/>
        </w:rPr>
        <w:t>５</w:t>
      </w:r>
      <w:r w:rsidRPr="00595288">
        <w:rPr>
          <w:rStyle w:val="Bodytext1"/>
          <w:rFonts w:hint="eastAsia"/>
          <w:color w:val="auto"/>
          <w:sz w:val="22"/>
          <w:szCs w:val="22"/>
          <w:lang w:eastAsia="zh-CN"/>
        </w:rPr>
        <w:t>式</w:t>
      </w:r>
    </w:p>
    <w:p w14:paraId="6AAFB4EC" w14:textId="6643AD34" w:rsidR="00281FC6" w:rsidRPr="00D511DE" w:rsidRDefault="00DF1140" w:rsidP="004A6FE3">
      <w:pPr>
        <w:pStyle w:val="af7"/>
        <w:ind w:firstLineChars="100" w:firstLine="220"/>
        <w:rPr>
          <w:rStyle w:val="Bodytext1"/>
          <w:rFonts w:ascii="Times New Roman" w:eastAsia="Times New Roman" w:hAnsi="Times New Roman" w:cs="Times New Roman"/>
          <w:color w:val="auto"/>
          <w:sz w:val="24"/>
          <w:szCs w:val="24"/>
          <w:lang w:val="en-US" w:eastAsia="ja-JP" w:bidi="en-US"/>
        </w:rPr>
      </w:pPr>
      <w:r w:rsidRPr="00D511DE">
        <w:rPr>
          <w:rStyle w:val="Bodytext1"/>
          <w:color w:val="auto"/>
          <w:sz w:val="22"/>
          <w:szCs w:val="22"/>
          <w:lang w:val="en-US" w:eastAsia="ja-JP"/>
        </w:rPr>
        <w:t>③</w:t>
      </w:r>
      <w:r w:rsidR="00281FC6" w:rsidRPr="00D511DE">
        <w:rPr>
          <w:rStyle w:val="Bodytext1"/>
          <w:color w:val="auto"/>
          <w:sz w:val="22"/>
          <w:szCs w:val="22"/>
          <w:lang w:val="en-US" w:eastAsia="ja-JP"/>
        </w:rPr>
        <w:t>J-ALERT設備</w:t>
      </w:r>
      <w:r w:rsidRPr="00D511DE">
        <w:rPr>
          <w:color w:val="auto"/>
          <w:lang w:eastAsia="ja-JP"/>
        </w:rPr>
        <w:tab/>
      </w:r>
      <w:r w:rsidR="00281FC6" w:rsidRPr="00D511DE">
        <w:rPr>
          <w:rStyle w:val="Bodytext1"/>
          <w:color w:val="auto"/>
          <w:sz w:val="22"/>
          <w:szCs w:val="22"/>
          <w:lang w:val="en-US" w:eastAsia="ja-JP"/>
        </w:rPr>
        <w:t xml:space="preserve"> ：</w:t>
      </w:r>
      <w:r w:rsidR="00E81651" w:rsidRPr="00D511DE">
        <w:rPr>
          <w:rStyle w:val="Bodytext1"/>
          <w:color w:val="auto"/>
          <w:sz w:val="22"/>
          <w:szCs w:val="22"/>
          <w:lang w:val="en-US" w:eastAsia="ja-JP"/>
        </w:rPr>
        <w:t>１</w:t>
      </w:r>
      <w:r w:rsidR="00281FC6" w:rsidRPr="00D511DE">
        <w:rPr>
          <w:rStyle w:val="Bodytext1"/>
          <w:color w:val="auto"/>
          <w:sz w:val="22"/>
          <w:szCs w:val="22"/>
          <w:lang w:val="en-US" w:eastAsia="ja-JP"/>
        </w:rPr>
        <w:t>式</w:t>
      </w:r>
    </w:p>
    <w:p w14:paraId="6B4BC6B1" w14:textId="3C8A8966" w:rsidR="002F3EA1" w:rsidRPr="00D511DE" w:rsidRDefault="00EC1B11" w:rsidP="00281FC6">
      <w:pPr>
        <w:pStyle w:val="Bodytext10"/>
        <w:spacing w:line="240" w:lineRule="auto"/>
        <w:rPr>
          <w:sz w:val="22"/>
          <w:szCs w:val="22"/>
        </w:rPr>
      </w:pPr>
      <w:r w:rsidRPr="00D511DE">
        <w:rPr>
          <w:rFonts w:hint="eastAsia"/>
          <w:sz w:val="22"/>
          <w:szCs w:val="22"/>
        </w:rPr>
        <w:t>※詳細の構成図、完成図書が必要な場合は申し出ること。</w:t>
      </w:r>
    </w:p>
    <w:p w14:paraId="3CF68E71" w14:textId="77777777" w:rsidR="00EC1B11" w:rsidRPr="00D511DE" w:rsidRDefault="00EC1B11" w:rsidP="00281FC6">
      <w:pPr>
        <w:pStyle w:val="Bodytext10"/>
        <w:spacing w:line="240" w:lineRule="auto"/>
        <w:rPr>
          <w:sz w:val="22"/>
          <w:szCs w:val="22"/>
        </w:rPr>
      </w:pPr>
    </w:p>
    <w:p w14:paraId="689F5368" w14:textId="77777777" w:rsidR="004B0CE0" w:rsidRPr="00D511DE" w:rsidRDefault="004B0CE0" w:rsidP="003F48D4">
      <w:pPr>
        <w:pStyle w:val="Bodytext10"/>
        <w:spacing w:line="240" w:lineRule="auto"/>
        <w:ind w:firstLine="0"/>
        <w:rPr>
          <w:sz w:val="22"/>
          <w:szCs w:val="22"/>
        </w:rPr>
      </w:pPr>
      <w:r w:rsidRPr="00D511DE">
        <w:rPr>
          <w:rStyle w:val="Bodytext1"/>
          <w:sz w:val="22"/>
          <w:szCs w:val="22"/>
        </w:rPr>
        <w:t>４.適用法令(以下の関連法令等に</w:t>
      </w:r>
      <w:r w:rsidRPr="00D511DE">
        <w:rPr>
          <w:rStyle w:val="Bodytext1"/>
          <w:rFonts w:hint="eastAsia"/>
          <w:sz w:val="22"/>
          <w:szCs w:val="22"/>
        </w:rPr>
        <w:t>関連する部分がある場合には</w:t>
      </w:r>
      <w:r w:rsidRPr="00D511DE">
        <w:rPr>
          <w:rStyle w:val="Bodytext1"/>
          <w:sz w:val="22"/>
          <w:szCs w:val="22"/>
        </w:rPr>
        <w:t>準拠すること)</w:t>
      </w:r>
    </w:p>
    <w:p w14:paraId="41DF7F4C" w14:textId="77777777" w:rsidR="005C13AD" w:rsidRPr="00D511DE" w:rsidRDefault="005C13AD" w:rsidP="005C13AD">
      <w:pPr>
        <w:ind w:left="220" w:hangingChars="100" w:hanging="220"/>
        <w:rPr>
          <w:rFonts w:ascii="ＭＳ 明朝" w:eastAsia="ＭＳ 明朝" w:hAnsi="ＭＳ 明朝"/>
          <w:color w:val="auto"/>
          <w:sz w:val="22"/>
          <w:szCs w:val="22"/>
          <w:lang w:eastAsia="ja-JP"/>
        </w:rPr>
      </w:pPr>
      <w:r w:rsidRPr="00D511DE">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color w:val="auto"/>
          <w:sz w:val="22"/>
          <w:szCs w:val="22"/>
        </w:rPr>
        <mc:AlternateContent>
          <mc:Choice Requires="w16se">
            <w16se:symEx w16se:font="ＭＳ 明朝" w16se:char="2460"/>
          </mc:Choice>
          <mc:Fallback>
            <w:t>①</w:t>
          </mc:Fallback>
        </mc:AlternateContent>
      </w:r>
      <w:r w:rsidRPr="00D511DE">
        <w:rPr>
          <w:rFonts w:ascii="ＭＳ 明朝" w:eastAsia="ＭＳ 明朝" w:hAnsi="ＭＳ 明朝"/>
          <w:color w:val="auto"/>
          <w:sz w:val="22"/>
          <w:szCs w:val="22"/>
          <w:lang w:eastAsia="ja-JP"/>
        </w:rPr>
        <w:t xml:space="preserve"> 電波法および関係規則、告示 </w:t>
      </w:r>
    </w:p>
    <w:p w14:paraId="36236638" w14:textId="77777777" w:rsidR="005C13AD" w:rsidRPr="00D511DE" w:rsidRDefault="005C13AD" w:rsidP="005C13AD">
      <w:pPr>
        <w:ind w:left="220" w:hangingChars="100" w:hanging="220"/>
        <w:rPr>
          <w:rFonts w:ascii="ＭＳ 明朝" w:eastAsia="ＭＳ 明朝" w:hAnsi="ＭＳ 明朝"/>
          <w:color w:val="auto"/>
          <w:sz w:val="22"/>
          <w:szCs w:val="22"/>
          <w:lang w:eastAsia="ja-JP"/>
        </w:rPr>
      </w:pPr>
      <w:r w:rsidRPr="00D511DE">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color w:val="auto"/>
          <w:sz w:val="22"/>
          <w:szCs w:val="22"/>
        </w:rPr>
        <mc:AlternateContent>
          <mc:Choice Requires="w16se">
            <w16se:symEx w16se:font="ＭＳ 明朝" w16se:char="2461"/>
          </mc:Choice>
          <mc:Fallback>
            <w:t>②</w:t>
          </mc:Fallback>
        </mc:AlternateContent>
      </w:r>
      <w:r w:rsidRPr="00D511DE">
        <w:rPr>
          <w:rFonts w:ascii="ＭＳ 明朝" w:eastAsia="ＭＳ 明朝" w:hAnsi="ＭＳ 明朝"/>
          <w:color w:val="auto"/>
          <w:sz w:val="22"/>
          <w:szCs w:val="22"/>
          <w:lang w:eastAsia="ja-JP"/>
        </w:rPr>
        <w:t xml:space="preserve"> 有線電気通信法および同法施行令、同法施行規則</w:t>
      </w:r>
    </w:p>
    <w:p w14:paraId="0715437F" w14:textId="77777777" w:rsidR="005C13AD" w:rsidRPr="00D511DE" w:rsidRDefault="005C13AD" w:rsidP="005C13AD">
      <w:pPr>
        <w:ind w:left="220" w:hangingChars="100" w:hanging="220"/>
        <w:rPr>
          <w:rFonts w:ascii="ＭＳ 明朝" w:eastAsia="ＭＳ 明朝" w:hAnsi="ＭＳ 明朝"/>
          <w:color w:val="auto"/>
          <w:sz w:val="22"/>
          <w:szCs w:val="22"/>
        </w:rPr>
      </w:pPr>
      <w:r w:rsidRPr="00D511DE">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color w:val="auto"/>
          <w:sz w:val="22"/>
          <w:szCs w:val="22"/>
        </w:rPr>
        <mc:AlternateContent>
          <mc:Choice Requires="w16se">
            <w16se:symEx w16se:font="ＭＳ 明朝" w16se:char="2462"/>
          </mc:Choice>
          <mc:Fallback>
            <w:t>③</w:t>
          </mc:Fallback>
        </mc:AlternateContent>
      </w:r>
      <w:r w:rsidRPr="00D511DE">
        <w:rPr>
          <w:rFonts w:ascii="ＭＳ 明朝" w:eastAsia="ＭＳ 明朝" w:hAnsi="ＭＳ 明朝"/>
          <w:color w:val="auto"/>
          <w:sz w:val="22"/>
          <w:szCs w:val="22"/>
        </w:rPr>
        <w:t xml:space="preserve"> </w:t>
      </w:r>
      <w:proofErr w:type="spellStart"/>
      <w:r w:rsidRPr="00D511DE">
        <w:rPr>
          <w:rFonts w:ascii="ＭＳ 明朝" w:eastAsia="ＭＳ 明朝" w:hAnsi="ＭＳ 明朝"/>
          <w:color w:val="auto"/>
          <w:sz w:val="22"/>
          <w:szCs w:val="22"/>
        </w:rPr>
        <w:t>電気設備技術基準</w:t>
      </w:r>
      <w:proofErr w:type="spellEnd"/>
      <w:r w:rsidRPr="00D511DE">
        <w:rPr>
          <w:rFonts w:ascii="ＭＳ 明朝" w:eastAsia="ＭＳ 明朝" w:hAnsi="ＭＳ 明朝"/>
          <w:color w:val="auto"/>
          <w:sz w:val="22"/>
          <w:szCs w:val="22"/>
        </w:rPr>
        <w:t xml:space="preserve"> </w:t>
      </w:r>
    </w:p>
    <w:p w14:paraId="55CB07BF" w14:textId="77777777" w:rsidR="005C13AD" w:rsidRPr="00D511DE" w:rsidRDefault="005C13AD" w:rsidP="005C13AD">
      <w:pPr>
        <w:ind w:left="220" w:hangingChars="100" w:hanging="220"/>
        <w:rPr>
          <w:rFonts w:ascii="ＭＳ 明朝" w:eastAsia="ＭＳ 明朝" w:hAnsi="ＭＳ 明朝"/>
          <w:color w:val="auto"/>
          <w:sz w:val="22"/>
          <w:szCs w:val="22"/>
        </w:rPr>
      </w:pPr>
      <w:r w:rsidRPr="00D511DE">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color w:val="auto"/>
          <w:sz w:val="22"/>
          <w:szCs w:val="22"/>
        </w:rPr>
        <mc:AlternateContent>
          <mc:Choice Requires="w16se">
            <w16se:symEx w16se:font="ＭＳ 明朝" w16se:char="2463"/>
          </mc:Choice>
          <mc:Fallback>
            <w:t>④</w:t>
          </mc:Fallback>
        </mc:AlternateContent>
      </w:r>
      <w:r w:rsidRPr="00D511DE">
        <w:rPr>
          <w:rFonts w:ascii="ＭＳ 明朝" w:eastAsia="ＭＳ 明朝" w:hAnsi="ＭＳ 明朝"/>
          <w:color w:val="auto"/>
          <w:sz w:val="22"/>
          <w:szCs w:val="22"/>
        </w:rPr>
        <w:t xml:space="preserve"> </w:t>
      </w:r>
      <w:proofErr w:type="spellStart"/>
      <w:r w:rsidRPr="00D511DE">
        <w:rPr>
          <w:rFonts w:ascii="ＭＳ 明朝" w:eastAsia="ＭＳ 明朝" w:hAnsi="ＭＳ 明朝"/>
          <w:color w:val="auto"/>
          <w:sz w:val="22"/>
          <w:szCs w:val="22"/>
        </w:rPr>
        <w:t>電気通信設備工事共通仕様書</w:t>
      </w:r>
      <w:proofErr w:type="spellEnd"/>
      <w:r w:rsidRPr="00D511DE">
        <w:rPr>
          <w:rFonts w:ascii="ＭＳ 明朝" w:eastAsia="ＭＳ 明朝" w:hAnsi="ＭＳ 明朝"/>
          <w:color w:val="auto"/>
          <w:sz w:val="22"/>
          <w:szCs w:val="22"/>
        </w:rPr>
        <w:t xml:space="preserve"> </w:t>
      </w:r>
    </w:p>
    <w:p w14:paraId="68F51575" w14:textId="77777777" w:rsidR="005C13AD" w:rsidRPr="00D511DE" w:rsidRDefault="005C13AD" w:rsidP="005C13AD">
      <w:pPr>
        <w:ind w:left="220" w:hangingChars="100" w:hanging="220"/>
        <w:rPr>
          <w:rFonts w:ascii="ＭＳ 明朝" w:eastAsia="ＭＳ 明朝" w:hAnsi="ＭＳ 明朝"/>
          <w:color w:val="auto"/>
          <w:sz w:val="22"/>
          <w:szCs w:val="22"/>
        </w:rPr>
      </w:pPr>
      <w:r w:rsidRPr="00D511DE">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color w:val="auto"/>
          <w:sz w:val="22"/>
          <w:szCs w:val="22"/>
        </w:rPr>
        <mc:AlternateContent>
          <mc:Choice Requires="w16se">
            <w16se:symEx w16se:font="ＭＳ 明朝" w16se:char="2464"/>
          </mc:Choice>
          <mc:Fallback>
            <w:t>⑤</w:t>
          </mc:Fallback>
        </mc:AlternateContent>
      </w:r>
      <w:r w:rsidRPr="00D511DE">
        <w:rPr>
          <w:rFonts w:ascii="ＭＳ 明朝" w:eastAsia="ＭＳ 明朝" w:hAnsi="ＭＳ 明朝"/>
          <w:color w:val="auto"/>
          <w:sz w:val="22"/>
          <w:szCs w:val="22"/>
        </w:rPr>
        <w:t xml:space="preserve"> </w:t>
      </w:r>
      <w:proofErr w:type="spellStart"/>
      <w:r w:rsidRPr="00D511DE">
        <w:rPr>
          <w:rFonts w:ascii="ＭＳ 明朝" w:eastAsia="ＭＳ 明朝" w:hAnsi="ＭＳ 明朝"/>
          <w:color w:val="auto"/>
          <w:sz w:val="22"/>
          <w:szCs w:val="22"/>
        </w:rPr>
        <w:t>日本産業規格（JIS</w:t>
      </w:r>
      <w:proofErr w:type="spellEnd"/>
      <w:r w:rsidRPr="00D511DE">
        <w:rPr>
          <w:rFonts w:ascii="ＭＳ 明朝" w:eastAsia="ＭＳ 明朝" w:hAnsi="ＭＳ 明朝"/>
          <w:color w:val="auto"/>
          <w:sz w:val="22"/>
          <w:szCs w:val="22"/>
        </w:rPr>
        <w:t xml:space="preserve">） </w:t>
      </w:r>
    </w:p>
    <w:p w14:paraId="1D451900" w14:textId="77777777" w:rsidR="005C13AD" w:rsidRPr="00D511DE" w:rsidRDefault="005C13AD" w:rsidP="005C13AD">
      <w:pPr>
        <w:ind w:left="220" w:hangingChars="100" w:hanging="220"/>
        <w:rPr>
          <w:rFonts w:ascii="ＭＳ 明朝" w:eastAsia="ＭＳ 明朝" w:hAnsi="ＭＳ 明朝"/>
          <w:color w:val="auto"/>
          <w:sz w:val="22"/>
          <w:szCs w:val="22"/>
          <w:lang w:eastAsia="zh-CN"/>
        </w:rPr>
      </w:pPr>
      <w:r w:rsidRPr="00D511DE">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color w:val="auto"/>
          <w:sz w:val="22"/>
          <w:szCs w:val="22"/>
        </w:rPr>
        <mc:AlternateContent>
          <mc:Choice Requires="w16se">
            <w16se:symEx w16se:font="ＭＳ 明朝" w16se:char="2465"/>
          </mc:Choice>
          <mc:Fallback>
            <w:t>⑥</w:t>
          </mc:Fallback>
        </mc:AlternateContent>
      </w:r>
      <w:r w:rsidRPr="00D511DE">
        <w:rPr>
          <w:rFonts w:ascii="ＭＳ 明朝" w:eastAsia="ＭＳ 明朝" w:hAnsi="ＭＳ 明朝"/>
          <w:color w:val="auto"/>
          <w:sz w:val="22"/>
          <w:szCs w:val="22"/>
          <w:lang w:eastAsia="zh-CN"/>
        </w:rPr>
        <w:t xml:space="preserve"> 日本電気工業会基準（JEM） </w:t>
      </w:r>
    </w:p>
    <w:p w14:paraId="7EDCD343" w14:textId="77777777" w:rsidR="005C13AD" w:rsidRPr="00D511DE" w:rsidRDefault="005C13AD" w:rsidP="005C13AD">
      <w:pPr>
        <w:ind w:left="220" w:hangingChars="100" w:hanging="220"/>
        <w:rPr>
          <w:rFonts w:ascii="ＭＳ 明朝" w:eastAsia="ＭＳ 明朝" w:hAnsi="ＭＳ 明朝"/>
          <w:color w:val="auto"/>
          <w:sz w:val="22"/>
          <w:szCs w:val="22"/>
          <w:lang w:eastAsia="zh-CN"/>
        </w:rPr>
      </w:pPr>
      <w:r w:rsidRPr="00D511DE">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color w:val="auto"/>
          <w:sz w:val="22"/>
          <w:szCs w:val="22"/>
        </w:rPr>
        <mc:AlternateContent>
          <mc:Choice Requires="w16se">
            <w16se:symEx w16se:font="ＭＳ 明朝" w16se:char="2466"/>
          </mc:Choice>
          <mc:Fallback>
            <w:t>⑦</w:t>
          </mc:Fallback>
        </mc:AlternateContent>
      </w:r>
      <w:r w:rsidRPr="00D511DE">
        <w:rPr>
          <w:rFonts w:ascii="ＭＳ 明朝" w:eastAsia="ＭＳ 明朝" w:hAnsi="ＭＳ 明朝"/>
          <w:color w:val="auto"/>
          <w:sz w:val="22"/>
          <w:szCs w:val="22"/>
          <w:lang w:eastAsia="zh-CN"/>
        </w:rPr>
        <w:t xml:space="preserve"> 日本電気規格調査会標準規格（JEC） </w:t>
      </w:r>
    </w:p>
    <w:p w14:paraId="78A1AF5E" w14:textId="77777777" w:rsidR="005C13AD" w:rsidRPr="00D511DE" w:rsidRDefault="005C13AD" w:rsidP="005C13AD">
      <w:pPr>
        <w:ind w:left="220" w:hangingChars="100" w:hanging="22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⑧ 電子情報技術産業協会規格（</w:t>
      </w:r>
      <w:r w:rsidRPr="00D511DE">
        <w:rPr>
          <w:rFonts w:ascii="ＭＳ 明朝" w:eastAsia="ＭＳ 明朝" w:hAnsi="ＭＳ 明朝"/>
          <w:color w:val="auto"/>
          <w:sz w:val="22"/>
          <w:szCs w:val="22"/>
          <w:lang w:eastAsia="ja-JP"/>
        </w:rPr>
        <w:t>JEITA</w:t>
      </w:r>
      <w:r w:rsidRPr="00D511DE">
        <w:rPr>
          <w:rFonts w:ascii="ＭＳ 明朝" w:eastAsia="ＭＳ 明朝" w:hAnsi="ＭＳ 明朝" w:hint="eastAsia"/>
          <w:color w:val="auto"/>
          <w:sz w:val="22"/>
          <w:szCs w:val="22"/>
          <w:lang w:eastAsia="ja-JP"/>
        </w:rPr>
        <w:t>）</w:t>
      </w:r>
    </w:p>
    <w:p w14:paraId="6DD19711" w14:textId="77777777" w:rsidR="005C13AD" w:rsidRPr="00D511DE" w:rsidRDefault="005C13AD" w:rsidP="005C13AD">
      <w:pPr>
        <w:ind w:left="220" w:hangingChars="100" w:hanging="22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lastRenderedPageBreak/>
        <w:t>⑨ インターネットの国際的技術標準化団体の定める基準</w:t>
      </w:r>
      <w:r w:rsidRPr="00D511DE">
        <w:rPr>
          <w:rFonts w:ascii="ＭＳ 明朝" w:eastAsia="ＭＳ 明朝" w:hAnsi="ＭＳ 明朝"/>
          <w:color w:val="auto"/>
          <w:sz w:val="22"/>
          <w:szCs w:val="22"/>
          <w:lang w:eastAsia="ja-JP"/>
        </w:rPr>
        <w:t xml:space="preserve"> (IETF)</w:t>
      </w:r>
    </w:p>
    <w:p w14:paraId="1C9D5300" w14:textId="77777777" w:rsidR="005C13AD" w:rsidRPr="00D511DE" w:rsidRDefault="005C13AD" w:rsidP="005C13AD">
      <w:pPr>
        <w:ind w:left="220" w:hangingChars="100" w:hanging="22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⑩</w:t>
      </w:r>
      <w:r w:rsidRPr="00D511DE">
        <w:rPr>
          <w:rFonts w:ascii="ＭＳ 明朝" w:eastAsia="ＭＳ 明朝" w:hAnsi="ＭＳ 明朝"/>
          <w:color w:val="auto"/>
          <w:sz w:val="22"/>
          <w:szCs w:val="22"/>
          <w:lang w:eastAsia="ja-JP"/>
        </w:rPr>
        <w:t xml:space="preserve"> 電気通信事業法および関係規則、告示 </w:t>
      </w:r>
    </w:p>
    <w:p w14:paraId="5A85E929" w14:textId="77777777" w:rsidR="005C13AD" w:rsidRPr="00D511DE" w:rsidRDefault="005C13AD" w:rsidP="005C13AD">
      <w:pPr>
        <w:ind w:left="220" w:hangingChars="100" w:hanging="22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⑪</w:t>
      </w:r>
      <w:r w:rsidRPr="00D511DE">
        <w:rPr>
          <w:rFonts w:ascii="ＭＳ 明朝" w:eastAsia="ＭＳ 明朝" w:hAnsi="ＭＳ 明朝"/>
          <w:color w:val="auto"/>
          <w:sz w:val="22"/>
          <w:szCs w:val="22"/>
          <w:lang w:eastAsia="ja-JP"/>
        </w:rPr>
        <w:t xml:space="preserve"> 建築基準法およびこれに基づく政令、省令等 </w:t>
      </w:r>
    </w:p>
    <w:p w14:paraId="63F806BA" w14:textId="77777777" w:rsidR="00AE5856" w:rsidRPr="00D511DE" w:rsidRDefault="00AE5856" w:rsidP="00AE5856">
      <w:pPr>
        <w:ind w:left="220" w:hangingChars="100" w:hanging="22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⑫ 社団法人</w:t>
      </w:r>
      <w:r w:rsidRPr="00D511DE">
        <w:rPr>
          <w:rFonts w:ascii="ＭＳ 明朝" w:eastAsia="ＭＳ 明朝" w:hAnsi="ＭＳ 明朝"/>
          <w:color w:val="auto"/>
          <w:sz w:val="22"/>
          <w:szCs w:val="22"/>
          <w:lang w:eastAsia="ja-JP"/>
        </w:rPr>
        <w:t xml:space="preserve"> </w:t>
      </w:r>
      <w:r w:rsidRPr="00D511DE">
        <w:rPr>
          <w:rFonts w:ascii="ＭＳ 明朝" w:eastAsia="ＭＳ 明朝" w:hAnsi="ＭＳ 明朝" w:hint="eastAsia"/>
          <w:color w:val="auto"/>
          <w:sz w:val="22"/>
          <w:szCs w:val="22"/>
          <w:lang w:eastAsia="ja-JP"/>
        </w:rPr>
        <w:t>電波産業会標準規格（</w:t>
      </w:r>
      <w:r w:rsidRPr="00D511DE">
        <w:rPr>
          <w:rFonts w:ascii="ＭＳ 明朝" w:eastAsia="ＭＳ 明朝" w:hAnsi="ＭＳ 明朝"/>
          <w:color w:val="auto"/>
          <w:sz w:val="22"/>
          <w:szCs w:val="22"/>
          <w:lang w:eastAsia="ja-JP"/>
        </w:rPr>
        <w:t>ARIB）</w:t>
      </w:r>
    </w:p>
    <w:p w14:paraId="188FF956" w14:textId="1AEBCDA0" w:rsidR="00425250" w:rsidRPr="00D511DE" w:rsidRDefault="00AE5856" w:rsidP="00F96131">
      <w:pPr>
        <w:rPr>
          <w:rFonts w:ascii="ＭＳ 明朝" w:eastAsia="ＭＳ 明朝" w:hAnsi="ＭＳ 明朝"/>
          <w:strike/>
          <w:color w:val="auto"/>
          <w:sz w:val="22"/>
          <w:szCs w:val="22"/>
          <w:lang w:eastAsia="ja-JP"/>
        </w:rPr>
      </w:pPr>
      <w:r w:rsidRPr="00D511DE">
        <w:rPr>
          <w:rFonts w:ascii="ＭＳ 明朝" w:eastAsia="ＭＳ 明朝" w:hAnsi="ＭＳ 明朝" w:hint="eastAsia"/>
          <w:color w:val="auto"/>
          <w:sz w:val="22"/>
          <w:szCs w:val="22"/>
          <w:lang w:eastAsia="ja-JP"/>
        </w:rPr>
        <w:t>⑬ 総務省九州総合通信局</w:t>
      </w:r>
      <w:r w:rsidRPr="00D511DE">
        <w:rPr>
          <w:rFonts w:ascii="ＭＳ 明朝" w:eastAsia="ＭＳ 明朝" w:hAnsi="ＭＳ 明朝"/>
          <w:color w:val="auto"/>
          <w:sz w:val="22"/>
          <w:szCs w:val="22"/>
          <w:lang w:eastAsia="ja-JP"/>
        </w:rPr>
        <w:t xml:space="preserve"> </w:t>
      </w:r>
      <w:r w:rsidRPr="00D511DE">
        <w:rPr>
          <w:rFonts w:ascii="ＭＳ 明朝" w:eastAsia="ＭＳ 明朝" w:hAnsi="ＭＳ 明朝" w:hint="eastAsia"/>
          <w:color w:val="auto"/>
          <w:sz w:val="22"/>
          <w:szCs w:val="22"/>
          <w:lang w:eastAsia="ja-JP"/>
        </w:rPr>
        <w:t>無線局免許方針</w:t>
      </w:r>
    </w:p>
    <w:p w14:paraId="5E4EB2A5" w14:textId="62169CF3" w:rsidR="005C13AD" w:rsidRPr="00D511DE" w:rsidRDefault="00AE5856" w:rsidP="00F96131">
      <w:pPr>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⑭</w:t>
      </w:r>
      <w:r w:rsidR="005C13AD" w:rsidRPr="00D511DE">
        <w:rPr>
          <w:rFonts w:ascii="ＭＳ 明朝" w:eastAsia="ＭＳ 明朝" w:hAnsi="ＭＳ 明朝"/>
          <w:color w:val="auto"/>
          <w:sz w:val="22"/>
          <w:szCs w:val="22"/>
          <w:lang w:eastAsia="ja-JP"/>
        </w:rPr>
        <w:t xml:space="preserve"> その他関係法令、告示等および</w:t>
      </w:r>
      <w:r w:rsidR="007A1F16" w:rsidRPr="00D511DE">
        <w:rPr>
          <w:rFonts w:ascii="ＭＳ 明朝" w:eastAsia="ＭＳ 明朝" w:hAnsi="ＭＳ 明朝" w:hint="eastAsia"/>
          <w:color w:val="auto"/>
          <w:sz w:val="22"/>
          <w:szCs w:val="22"/>
          <w:lang w:eastAsia="ja-JP"/>
        </w:rPr>
        <w:t>錦町</w:t>
      </w:r>
      <w:r w:rsidR="005C13AD" w:rsidRPr="00D511DE">
        <w:rPr>
          <w:rFonts w:ascii="ＭＳ 明朝" w:eastAsia="ＭＳ 明朝" w:hAnsi="ＭＳ 明朝"/>
          <w:color w:val="auto"/>
          <w:sz w:val="22"/>
          <w:szCs w:val="22"/>
          <w:lang w:eastAsia="ja-JP"/>
        </w:rPr>
        <w:t>が定める関係条例、規則</w:t>
      </w:r>
    </w:p>
    <w:p w14:paraId="2741847B" w14:textId="77777777" w:rsidR="00150E65" w:rsidRPr="00D511DE" w:rsidRDefault="00150E65" w:rsidP="003F48D4">
      <w:pPr>
        <w:pStyle w:val="Bodytext10"/>
        <w:spacing w:line="240" w:lineRule="auto"/>
        <w:ind w:firstLine="400"/>
        <w:rPr>
          <w:sz w:val="22"/>
          <w:szCs w:val="22"/>
        </w:rPr>
      </w:pPr>
    </w:p>
    <w:p w14:paraId="3416ECFC" w14:textId="1D1FA4A5" w:rsidR="00DA0B49" w:rsidRPr="00D511DE" w:rsidRDefault="00DA0B49" w:rsidP="003F48D4">
      <w:pPr>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５．契約の範囲</w:t>
      </w:r>
    </w:p>
    <w:p w14:paraId="26BA60BF" w14:textId="665D10A9" w:rsidR="00EC1B11" w:rsidRPr="00D511DE" w:rsidRDefault="00DA0B49" w:rsidP="00F96131">
      <w:pPr>
        <w:ind w:firstLineChars="100" w:firstLine="22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本</w:t>
      </w:r>
      <w:r w:rsidR="007A70B3" w:rsidRPr="00D511DE">
        <w:rPr>
          <w:rFonts w:ascii="ＭＳ 明朝" w:eastAsia="ＭＳ 明朝" w:hAnsi="ＭＳ 明朝" w:hint="eastAsia"/>
          <w:color w:val="auto"/>
          <w:sz w:val="22"/>
          <w:szCs w:val="22"/>
          <w:lang w:eastAsia="ja-JP"/>
        </w:rPr>
        <w:t>工事</w:t>
      </w:r>
      <w:r w:rsidRPr="00D511DE">
        <w:rPr>
          <w:rFonts w:ascii="ＭＳ 明朝" w:eastAsia="ＭＳ 明朝" w:hAnsi="ＭＳ 明朝" w:hint="eastAsia"/>
          <w:color w:val="auto"/>
          <w:sz w:val="22"/>
          <w:szCs w:val="22"/>
          <w:lang w:eastAsia="ja-JP"/>
        </w:rPr>
        <w:t>に係る契約の範囲は、契約書及び本</w:t>
      </w:r>
      <w:r w:rsidR="00ED6895" w:rsidRPr="00D511DE">
        <w:rPr>
          <w:rFonts w:ascii="ＭＳ 明朝" w:eastAsia="ＭＳ 明朝" w:hAnsi="ＭＳ 明朝" w:hint="eastAsia"/>
          <w:color w:val="auto"/>
          <w:sz w:val="22"/>
          <w:szCs w:val="22"/>
          <w:lang w:eastAsia="ja-JP"/>
        </w:rPr>
        <w:t>水準書</w:t>
      </w:r>
      <w:r w:rsidRPr="00D511DE">
        <w:rPr>
          <w:rFonts w:ascii="ＭＳ 明朝" w:eastAsia="ＭＳ 明朝" w:hAnsi="ＭＳ 明朝" w:hint="eastAsia"/>
          <w:color w:val="auto"/>
          <w:sz w:val="22"/>
          <w:szCs w:val="22"/>
          <w:lang w:eastAsia="ja-JP"/>
        </w:rPr>
        <w:t>に示す範囲とする。</w:t>
      </w:r>
    </w:p>
    <w:p w14:paraId="1B551AFC" w14:textId="77777777" w:rsidR="00425250" w:rsidRPr="00D511DE" w:rsidRDefault="00425250" w:rsidP="00F96131">
      <w:pPr>
        <w:ind w:firstLineChars="100" w:firstLine="220"/>
        <w:rPr>
          <w:rFonts w:ascii="ＭＳ 明朝" w:eastAsia="ＭＳ 明朝" w:hAnsi="ＭＳ 明朝"/>
          <w:color w:val="auto"/>
          <w:sz w:val="22"/>
          <w:szCs w:val="22"/>
          <w:lang w:eastAsia="ja-JP"/>
        </w:rPr>
      </w:pPr>
    </w:p>
    <w:p w14:paraId="61D0ECB3" w14:textId="736CDD1A" w:rsidR="00295883" w:rsidRPr="00D511DE" w:rsidRDefault="00DA0B49" w:rsidP="003F48D4">
      <w:pPr>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６</w:t>
      </w:r>
      <w:r w:rsidR="00295883" w:rsidRPr="00D511DE">
        <w:rPr>
          <w:rFonts w:ascii="ＭＳ 明朝" w:eastAsia="ＭＳ 明朝" w:hAnsi="ＭＳ 明朝" w:hint="eastAsia"/>
          <w:color w:val="auto"/>
          <w:sz w:val="22"/>
          <w:szCs w:val="22"/>
          <w:lang w:eastAsia="ja-JP"/>
        </w:rPr>
        <w:t>．提出書類</w:t>
      </w:r>
    </w:p>
    <w:p w14:paraId="7E337DFC" w14:textId="55B6395C" w:rsidR="00295883" w:rsidRPr="00D511DE" w:rsidRDefault="00DD0C67" w:rsidP="003F48D4">
      <w:pPr>
        <w:ind w:firstLineChars="100" w:firstLine="22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受注者</w:t>
      </w:r>
      <w:r w:rsidR="00295883" w:rsidRPr="00D511DE">
        <w:rPr>
          <w:rFonts w:ascii="ＭＳ 明朝" w:eastAsia="ＭＳ 明朝" w:hAnsi="ＭＳ 明朝" w:hint="eastAsia"/>
          <w:color w:val="auto"/>
          <w:sz w:val="22"/>
          <w:szCs w:val="22"/>
          <w:lang w:eastAsia="ja-JP"/>
        </w:rPr>
        <w:t>は契約締結後、以下の書類を発注者の指定する期間内に提出することとする。</w:t>
      </w:r>
    </w:p>
    <w:p w14:paraId="63060AB3" w14:textId="0DBC6BFB" w:rsidR="00295883" w:rsidRPr="00D511DE" w:rsidRDefault="00295883" w:rsidP="00A815E7">
      <w:pPr>
        <w:ind w:firstLineChars="100" w:firstLine="22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なお、</w:t>
      </w:r>
      <w:r w:rsidR="00EF6583" w:rsidRPr="00D511DE">
        <w:rPr>
          <w:rFonts w:ascii="ＭＳ 明朝" w:eastAsia="ＭＳ 明朝" w:hAnsi="ＭＳ 明朝"/>
          <w:color w:val="auto"/>
          <w:sz w:val="22"/>
          <w:szCs w:val="22"/>
          <w:lang w:eastAsia="ja-JP"/>
        </w:rPr>
        <w:t>以下</w:t>
      </w:r>
      <w:r w:rsidR="004D5C9D" w:rsidRPr="00D511DE">
        <w:rPr>
          <w:rFonts w:ascii="ＭＳ 明朝" w:eastAsia="ＭＳ 明朝" w:hAnsi="ＭＳ 明朝"/>
          <w:color w:val="auto"/>
          <w:sz w:val="22"/>
          <w:szCs w:val="22"/>
          <w:lang w:eastAsia="ja-JP"/>
        </w:rPr>
        <w:t>に掲げる書類のほか、発注者が本</w:t>
      </w:r>
      <w:r w:rsidR="00062442" w:rsidRPr="00D511DE">
        <w:rPr>
          <w:rFonts w:ascii="ＭＳ 明朝" w:eastAsia="ＭＳ 明朝" w:hAnsi="ＭＳ 明朝" w:hint="eastAsia"/>
          <w:color w:val="auto"/>
          <w:sz w:val="22"/>
          <w:szCs w:val="22"/>
          <w:lang w:eastAsia="ja-JP"/>
        </w:rPr>
        <w:t>工事</w:t>
      </w:r>
      <w:r w:rsidR="004D5C9D" w:rsidRPr="00D511DE">
        <w:rPr>
          <w:rFonts w:ascii="ＭＳ 明朝" w:eastAsia="ＭＳ 明朝" w:hAnsi="ＭＳ 明朝"/>
          <w:color w:val="auto"/>
          <w:sz w:val="22"/>
          <w:szCs w:val="22"/>
          <w:lang w:eastAsia="ja-JP"/>
        </w:rPr>
        <w:t>の履行に必要と認めて提出を求めた書類については、その都度速やかに提出するものとする。</w:t>
      </w:r>
    </w:p>
    <w:p w14:paraId="79D5700E" w14:textId="1890D440" w:rsidR="00295883" w:rsidRPr="00D511DE" w:rsidRDefault="00295883" w:rsidP="003F48D4">
      <w:pPr>
        <w:ind w:firstLineChars="100" w:firstLine="22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各書類については、日付並びに宛名を明記すること。</w:t>
      </w:r>
    </w:p>
    <w:p w14:paraId="40332C91" w14:textId="57E3F1A8" w:rsidR="00DF1140" w:rsidRPr="00D511DE" w:rsidRDefault="00DF1140" w:rsidP="00DF1140">
      <w:pPr>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 xml:space="preserve">　提出書類は、発注仕様書等に規定がない場合は次を標準とする。</w:t>
      </w:r>
    </w:p>
    <w:p w14:paraId="5EBA978A" w14:textId="77777777" w:rsidR="00324124" w:rsidRPr="00D511DE" w:rsidRDefault="00324124" w:rsidP="00DF1140">
      <w:pPr>
        <w:rPr>
          <w:rFonts w:ascii="ＭＳ 明朝" w:eastAsia="ＭＳ 明朝" w:hAnsi="ＭＳ 明朝"/>
          <w:color w:val="auto"/>
          <w:sz w:val="22"/>
          <w:szCs w:val="22"/>
          <w:lang w:eastAsia="ja-JP"/>
        </w:rPr>
      </w:pPr>
    </w:p>
    <w:p w14:paraId="06418A86" w14:textId="2402C466" w:rsidR="00DF1140" w:rsidRPr="00CC108E" w:rsidRDefault="00DF1140" w:rsidP="00CC108E">
      <w:pPr>
        <w:pStyle w:val="a9"/>
        <w:numPr>
          <w:ilvl w:val="0"/>
          <w:numId w:val="30"/>
        </w:numPr>
        <w:rPr>
          <w:rFonts w:ascii="ＭＳ 明朝" w:eastAsia="ＭＳ 明朝" w:hAnsi="ＭＳ 明朝"/>
          <w:color w:val="auto"/>
          <w:sz w:val="22"/>
          <w:szCs w:val="22"/>
          <w:lang w:eastAsia="ja-JP"/>
        </w:rPr>
      </w:pPr>
      <w:r w:rsidRPr="00CC108E">
        <w:rPr>
          <w:rFonts w:ascii="ＭＳ 明朝" w:eastAsia="ＭＳ 明朝" w:hAnsi="ＭＳ 明朝" w:hint="eastAsia"/>
          <w:color w:val="auto"/>
          <w:sz w:val="22"/>
          <w:szCs w:val="22"/>
          <w:lang w:eastAsia="ja-JP"/>
        </w:rPr>
        <w:t>契約時提出書類</w:t>
      </w:r>
    </w:p>
    <w:p w14:paraId="1B6BF3F9" w14:textId="77777777" w:rsidR="00DF1140" w:rsidRPr="00D511DE" w:rsidRDefault="00DF1140" w:rsidP="00DF1140">
      <w:pPr>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 xml:space="preserve">　　　契約後速やかに次の書類を各２部発注者に提出し承認を受けること。</w:t>
      </w:r>
    </w:p>
    <w:p w14:paraId="177B6144" w14:textId="09FD5406" w:rsidR="00DF1140" w:rsidRPr="00D511DE" w:rsidRDefault="00DF1140" w:rsidP="00DF1140">
      <w:pPr>
        <w:rPr>
          <w:rFonts w:ascii="ＭＳ 明朝" w:eastAsia="ＭＳ 明朝" w:hAnsi="ＭＳ 明朝"/>
          <w:color w:val="auto"/>
          <w:sz w:val="22"/>
          <w:szCs w:val="22"/>
          <w:lang w:eastAsia="zh-CN"/>
        </w:rPr>
      </w:pPr>
      <w:r w:rsidRPr="00D511DE">
        <w:rPr>
          <w:rFonts w:ascii="ＭＳ 明朝" w:eastAsia="ＭＳ 明朝" w:hAnsi="ＭＳ 明朝" w:hint="eastAsia"/>
          <w:color w:val="auto"/>
          <w:sz w:val="22"/>
          <w:szCs w:val="22"/>
          <w:lang w:eastAsia="zh-CN"/>
        </w:rPr>
        <w:t>（１）着手届</w:t>
      </w:r>
    </w:p>
    <w:p w14:paraId="734F1DF4" w14:textId="7BE1CE38" w:rsidR="00DF1140" w:rsidRPr="00D511DE" w:rsidRDefault="00DF1140" w:rsidP="00DF1140">
      <w:pPr>
        <w:rPr>
          <w:rFonts w:ascii="ＭＳ 明朝" w:eastAsia="ＭＳ 明朝" w:hAnsi="ＭＳ 明朝"/>
          <w:color w:val="auto"/>
          <w:sz w:val="22"/>
          <w:szCs w:val="22"/>
          <w:lang w:eastAsia="zh-CN"/>
        </w:rPr>
      </w:pPr>
      <w:r w:rsidRPr="00D511DE">
        <w:rPr>
          <w:rFonts w:ascii="ＭＳ 明朝" w:eastAsia="ＭＳ 明朝" w:hAnsi="ＭＳ 明朝" w:hint="eastAsia"/>
          <w:color w:val="auto"/>
          <w:sz w:val="22"/>
          <w:szCs w:val="22"/>
          <w:lang w:eastAsia="zh-CN"/>
        </w:rPr>
        <w:t>（２）</w:t>
      </w:r>
      <w:r w:rsidR="007A70B3" w:rsidRPr="00D511DE">
        <w:rPr>
          <w:rFonts w:ascii="ＭＳ 明朝" w:eastAsia="ＭＳ 明朝" w:hAnsi="ＭＳ 明朝" w:hint="eastAsia"/>
          <w:color w:val="auto"/>
          <w:sz w:val="22"/>
          <w:szCs w:val="22"/>
          <w:lang w:eastAsia="zh-CN"/>
        </w:rPr>
        <w:t>計画</w:t>
      </w:r>
      <w:r w:rsidRPr="00D511DE">
        <w:rPr>
          <w:rFonts w:ascii="ＭＳ 明朝" w:eastAsia="ＭＳ 明朝" w:hAnsi="ＭＳ 明朝" w:hint="eastAsia"/>
          <w:color w:val="auto"/>
          <w:sz w:val="22"/>
          <w:szCs w:val="22"/>
          <w:lang w:eastAsia="zh-CN"/>
        </w:rPr>
        <w:t>工程表</w:t>
      </w:r>
    </w:p>
    <w:p w14:paraId="3D3D18F2" w14:textId="2CAFA213" w:rsidR="00DF1140" w:rsidRPr="00D511DE" w:rsidRDefault="00DF1140" w:rsidP="00DF1140">
      <w:pPr>
        <w:rPr>
          <w:rFonts w:ascii="ＭＳ 明朝" w:eastAsia="ＭＳ 明朝" w:hAnsi="ＭＳ 明朝"/>
          <w:color w:val="auto"/>
          <w:sz w:val="22"/>
          <w:szCs w:val="22"/>
          <w:lang w:eastAsia="zh-CN"/>
        </w:rPr>
      </w:pPr>
      <w:r w:rsidRPr="00D511DE">
        <w:rPr>
          <w:rFonts w:ascii="ＭＳ 明朝" w:eastAsia="ＭＳ 明朝" w:hAnsi="ＭＳ 明朝" w:hint="eastAsia"/>
          <w:color w:val="auto"/>
          <w:sz w:val="22"/>
          <w:szCs w:val="22"/>
          <w:lang w:eastAsia="zh-CN"/>
        </w:rPr>
        <w:t>（３）現場代理人届</w:t>
      </w:r>
    </w:p>
    <w:p w14:paraId="5FCC8918" w14:textId="19B441A1" w:rsidR="00DF1140" w:rsidRPr="00D511DE" w:rsidRDefault="00DF1140" w:rsidP="00DF1140">
      <w:pPr>
        <w:rPr>
          <w:rFonts w:ascii="ＭＳ 明朝" w:eastAsia="ＭＳ 明朝" w:hAnsi="ＭＳ 明朝"/>
          <w:color w:val="auto"/>
          <w:sz w:val="22"/>
          <w:szCs w:val="22"/>
          <w:lang w:eastAsia="zh-CN"/>
        </w:rPr>
      </w:pPr>
      <w:r w:rsidRPr="00D511DE">
        <w:rPr>
          <w:rFonts w:ascii="ＭＳ 明朝" w:eastAsia="ＭＳ 明朝" w:hAnsi="ＭＳ 明朝" w:hint="eastAsia"/>
          <w:color w:val="auto"/>
          <w:sz w:val="22"/>
          <w:szCs w:val="22"/>
          <w:lang w:eastAsia="zh-CN"/>
        </w:rPr>
        <w:t>（４）施工体制表</w:t>
      </w:r>
    </w:p>
    <w:p w14:paraId="6BF2C6C4" w14:textId="27CE70CA" w:rsidR="00DF1140" w:rsidRPr="00CC108E" w:rsidRDefault="00DF1140" w:rsidP="00CC108E">
      <w:pPr>
        <w:pStyle w:val="a9"/>
        <w:numPr>
          <w:ilvl w:val="0"/>
          <w:numId w:val="31"/>
        </w:numPr>
        <w:rPr>
          <w:rFonts w:ascii="ＭＳ 明朝" w:eastAsia="ＭＳ 明朝" w:hAnsi="ＭＳ 明朝"/>
          <w:color w:val="auto"/>
          <w:sz w:val="22"/>
          <w:szCs w:val="22"/>
          <w:lang w:eastAsia="ja-JP"/>
        </w:rPr>
      </w:pPr>
      <w:r w:rsidRPr="00CC108E">
        <w:rPr>
          <w:rFonts w:ascii="ＭＳ 明朝" w:eastAsia="ＭＳ 明朝" w:hAnsi="ＭＳ 明朝" w:hint="eastAsia"/>
          <w:color w:val="auto"/>
          <w:sz w:val="22"/>
          <w:szCs w:val="22"/>
          <w:lang w:eastAsia="ja-JP"/>
        </w:rPr>
        <w:t>その他必要な書類</w:t>
      </w:r>
    </w:p>
    <w:p w14:paraId="3F598E9B" w14:textId="77777777" w:rsidR="00324124" w:rsidRPr="00D511DE" w:rsidRDefault="00324124" w:rsidP="00DF1140">
      <w:pPr>
        <w:rPr>
          <w:rFonts w:ascii="ＭＳ 明朝" w:eastAsia="ＭＳ 明朝" w:hAnsi="ＭＳ 明朝"/>
          <w:color w:val="auto"/>
          <w:sz w:val="22"/>
          <w:szCs w:val="22"/>
          <w:lang w:eastAsia="ja-JP"/>
        </w:rPr>
      </w:pPr>
    </w:p>
    <w:p w14:paraId="5BC038A6" w14:textId="6CF0F2BD" w:rsidR="00DF1140" w:rsidRPr="00CC108E" w:rsidRDefault="00062442" w:rsidP="00CC108E">
      <w:pPr>
        <w:pStyle w:val="a9"/>
        <w:numPr>
          <w:ilvl w:val="0"/>
          <w:numId w:val="30"/>
        </w:numPr>
        <w:rPr>
          <w:rFonts w:ascii="ＭＳ 明朝" w:eastAsia="ＭＳ 明朝" w:hAnsi="ＭＳ 明朝"/>
          <w:color w:val="auto"/>
          <w:sz w:val="22"/>
          <w:szCs w:val="22"/>
          <w:lang w:eastAsia="ja-JP"/>
        </w:rPr>
      </w:pPr>
      <w:r w:rsidRPr="00CC108E">
        <w:rPr>
          <w:rFonts w:ascii="ＭＳ 明朝" w:eastAsia="ＭＳ 明朝" w:hAnsi="ＭＳ 明朝" w:hint="eastAsia"/>
          <w:color w:val="auto"/>
          <w:sz w:val="22"/>
          <w:szCs w:val="22"/>
          <w:lang w:eastAsia="ja-JP"/>
        </w:rPr>
        <w:t>工事</w:t>
      </w:r>
      <w:r w:rsidR="00DF1140" w:rsidRPr="00CC108E">
        <w:rPr>
          <w:rFonts w:ascii="ＭＳ 明朝" w:eastAsia="ＭＳ 明朝" w:hAnsi="ＭＳ 明朝" w:hint="eastAsia"/>
          <w:color w:val="auto"/>
          <w:sz w:val="22"/>
          <w:szCs w:val="22"/>
          <w:lang w:eastAsia="ja-JP"/>
        </w:rPr>
        <w:t>着手時提出書類</w:t>
      </w:r>
    </w:p>
    <w:p w14:paraId="784A246C" w14:textId="583E195E" w:rsidR="00DF1140" w:rsidRPr="00D511DE" w:rsidRDefault="00DF1140" w:rsidP="00DF1140">
      <w:pPr>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 xml:space="preserve">　　</w:t>
      </w:r>
      <w:r w:rsidR="00062442" w:rsidRPr="00D511DE">
        <w:rPr>
          <w:rFonts w:ascii="ＭＳ 明朝" w:eastAsia="ＭＳ 明朝" w:hAnsi="ＭＳ 明朝" w:hint="eastAsia"/>
          <w:color w:val="auto"/>
          <w:sz w:val="22"/>
          <w:szCs w:val="22"/>
          <w:lang w:eastAsia="ja-JP"/>
        </w:rPr>
        <w:t>工事</w:t>
      </w:r>
      <w:r w:rsidRPr="00D511DE">
        <w:rPr>
          <w:rFonts w:ascii="ＭＳ 明朝" w:eastAsia="ＭＳ 明朝" w:hAnsi="ＭＳ 明朝" w:hint="eastAsia"/>
          <w:color w:val="auto"/>
          <w:sz w:val="22"/>
          <w:szCs w:val="22"/>
          <w:lang w:eastAsia="ja-JP"/>
        </w:rPr>
        <w:t>着手前までに次の書類を各２部発注者に提出し、発注者の承認を受けること。</w:t>
      </w:r>
    </w:p>
    <w:p w14:paraId="4F64478F" w14:textId="38549A0D" w:rsidR="00DF1140" w:rsidRPr="00D511DE" w:rsidRDefault="00DF1140" w:rsidP="00DF1140">
      <w:pPr>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（１）施工計画書</w:t>
      </w:r>
    </w:p>
    <w:p w14:paraId="551A0A65" w14:textId="77777777" w:rsidR="00DF1140" w:rsidRPr="00D511DE" w:rsidRDefault="00DF1140" w:rsidP="00DF1140">
      <w:pPr>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（２）納入機器仕様書又は承認図</w:t>
      </w:r>
    </w:p>
    <w:p w14:paraId="355CE958" w14:textId="24A86157" w:rsidR="00DF1140" w:rsidRPr="00D511DE" w:rsidRDefault="00DF1140" w:rsidP="00DF1140">
      <w:pPr>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（３）主要資材承諾願</w:t>
      </w:r>
    </w:p>
    <w:p w14:paraId="1F141BB9" w14:textId="69C0B0E4" w:rsidR="00DF1140" w:rsidRPr="00D511DE" w:rsidRDefault="00DF1140" w:rsidP="00DF1140">
      <w:pPr>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（４）その他発注者が指定する必要書類</w:t>
      </w:r>
    </w:p>
    <w:p w14:paraId="204EF9D7" w14:textId="77777777" w:rsidR="00324124" w:rsidRPr="00D511DE" w:rsidRDefault="00324124" w:rsidP="00DF1140">
      <w:pPr>
        <w:rPr>
          <w:rFonts w:ascii="ＭＳ 明朝" w:eastAsia="ＭＳ 明朝" w:hAnsi="ＭＳ 明朝"/>
          <w:color w:val="auto"/>
          <w:sz w:val="22"/>
          <w:szCs w:val="22"/>
          <w:lang w:eastAsia="ja-JP"/>
        </w:rPr>
      </w:pPr>
    </w:p>
    <w:p w14:paraId="617852D5" w14:textId="4BF6B3C4" w:rsidR="00DF1140" w:rsidRPr="00CC108E" w:rsidRDefault="00DF1140" w:rsidP="00CC108E">
      <w:pPr>
        <w:pStyle w:val="a9"/>
        <w:numPr>
          <w:ilvl w:val="0"/>
          <w:numId w:val="30"/>
        </w:numPr>
        <w:rPr>
          <w:rFonts w:ascii="ＭＳ 明朝" w:eastAsia="ＭＳ 明朝" w:hAnsi="ＭＳ 明朝"/>
          <w:color w:val="auto"/>
          <w:sz w:val="22"/>
          <w:szCs w:val="22"/>
          <w:lang w:eastAsia="ja-JP"/>
        </w:rPr>
      </w:pPr>
      <w:r w:rsidRPr="00CC108E">
        <w:rPr>
          <w:rFonts w:ascii="ＭＳ 明朝" w:eastAsia="ＭＳ 明朝" w:hAnsi="ＭＳ 明朝" w:hint="eastAsia"/>
          <w:color w:val="auto"/>
          <w:sz w:val="22"/>
          <w:szCs w:val="22"/>
          <w:lang w:eastAsia="ja-JP"/>
        </w:rPr>
        <w:t>完成図書</w:t>
      </w:r>
    </w:p>
    <w:p w14:paraId="600EB248" w14:textId="77777777" w:rsidR="00DF1140" w:rsidRPr="00D511DE" w:rsidRDefault="00DF1140" w:rsidP="00DF1140">
      <w:pPr>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 xml:space="preserve">　　完成図書は検査前までに次の書類を各２部発注者に提出し、発注者の承認を受けること。</w:t>
      </w:r>
    </w:p>
    <w:p w14:paraId="2EDA6C7E" w14:textId="77777777" w:rsidR="00DF1140" w:rsidRPr="00D511DE" w:rsidRDefault="00DF1140" w:rsidP="00DF1140">
      <w:pPr>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（１）施工図</w:t>
      </w:r>
    </w:p>
    <w:p w14:paraId="0C80ECAD" w14:textId="4A5EB398" w:rsidR="00DF1140" w:rsidRPr="00D511DE" w:rsidRDefault="00DF1140" w:rsidP="00DF1140">
      <w:pPr>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（２）</w:t>
      </w:r>
      <w:r w:rsidR="007A70B3" w:rsidRPr="00D511DE">
        <w:rPr>
          <w:rFonts w:ascii="ＭＳ 明朝" w:eastAsia="ＭＳ 明朝" w:hAnsi="ＭＳ 明朝" w:hint="eastAsia"/>
          <w:color w:val="auto"/>
          <w:sz w:val="22"/>
          <w:szCs w:val="22"/>
          <w:lang w:eastAsia="ja-JP"/>
        </w:rPr>
        <w:t>工事写真及び</w:t>
      </w:r>
      <w:r w:rsidRPr="00D511DE">
        <w:rPr>
          <w:rFonts w:ascii="ＭＳ 明朝" w:eastAsia="ＭＳ 明朝" w:hAnsi="ＭＳ 明朝" w:hint="eastAsia"/>
          <w:color w:val="auto"/>
          <w:sz w:val="22"/>
          <w:szCs w:val="22"/>
          <w:lang w:eastAsia="ja-JP"/>
        </w:rPr>
        <w:t>完成写真</w:t>
      </w:r>
    </w:p>
    <w:p w14:paraId="49046697" w14:textId="77777777" w:rsidR="00DF1140" w:rsidRPr="00D511DE" w:rsidRDefault="00DF1140" w:rsidP="00DF1140">
      <w:pPr>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（３）現地試験成績書</w:t>
      </w:r>
    </w:p>
    <w:p w14:paraId="48E07C1B" w14:textId="07B79687" w:rsidR="00DF1140" w:rsidRPr="00D511DE" w:rsidRDefault="00DF1140" w:rsidP="00DF1140">
      <w:pPr>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（４）機器取扱説明書</w:t>
      </w:r>
    </w:p>
    <w:p w14:paraId="6705FC10" w14:textId="77777777" w:rsidR="00DF1140" w:rsidRPr="00D511DE" w:rsidRDefault="00DF1140" w:rsidP="00DF1140">
      <w:pPr>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lastRenderedPageBreak/>
        <w:t>（５）その他必要書類</w:t>
      </w:r>
    </w:p>
    <w:p w14:paraId="02D95B37" w14:textId="77777777" w:rsidR="00DA0B49" w:rsidRPr="00D511DE" w:rsidRDefault="00DA0B49" w:rsidP="003F48D4">
      <w:pPr>
        <w:rPr>
          <w:rFonts w:ascii="ＭＳ 明朝" w:eastAsia="ＭＳ 明朝" w:hAnsi="ＭＳ 明朝"/>
          <w:color w:val="auto"/>
          <w:sz w:val="22"/>
          <w:szCs w:val="22"/>
          <w:lang w:eastAsia="ja-JP"/>
        </w:rPr>
      </w:pPr>
    </w:p>
    <w:p w14:paraId="00F8BCE7" w14:textId="0F945E49" w:rsidR="00DA0B49" w:rsidRPr="00D511DE" w:rsidRDefault="00CC108E" w:rsidP="003F48D4">
      <w:pPr>
        <w:rPr>
          <w:rFonts w:ascii="ＭＳ 明朝" w:eastAsia="ＭＳ 明朝" w:hAnsi="ＭＳ 明朝"/>
          <w:color w:val="auto"/>
          <w:sz w:val="22"/>
          <w:szCs w:val="22"/>
          <w:lang w:eastAsia="ja-JP"/>
        </w:rPr>
      </w:pPr>
      <w:r>
        <w:rPr>
          <w:rFonts w:ascii="ＭＳ 明朝" w:eastAsia="ＭＳ 明朝" w:hAnsi="ＭＳ 明朝" w:hint="eastAsia"/>
          <w:color w:val="auto"/>
          <w:sz w:val="22"/>
          <w:szCs w:val="22"/>
          <w:lang w:eastAsia="ja-JP"/>
        </w:rPr>
        <w:t>７</w:t>
      </w:r>
      <w:r w:rsidR="00DA0B49" w:rsidRPr="00D511DE">
        <w:rPr>
          <w:rFonts w:ascii="ＭＳ 明朝" w:eastAsia="ＭＳ 明朝" w:hAnsi="ＭＳ 明朝" w:hint="eastAsia"/>
          <w:color w:val="auto"/>
          <w:sz w:val="22"/>
          <w:szCs w:val="22"/>
          <w:lang w:eastAsia="ja-JP"/>
        </w:rPr>
        <w:t>．配置技術者</w:t>
      </w:r>
    </w:p>
    <w:p w14:paraId="6173A08A" w14:textId="0054CD1D" w:rsidR="00DA0B49" w:rsidRPr="00D511DE" w:rsidRDefault="00DD0C67" w:rsidP="00A815E7">
      <w:pPr>
        <w:ind w:firstLineChars="100" w:firstLine="22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受注者</w:t>
      </w:r>
      <w:r w:rsidR="00DA0B49" w:rsidRPr="00D511DE">
        <w:rPr>
          <w:rFonts w:ascii="ＭＳ 明朝" w:eastAsia="ＭＳ 明朝" w:hAnsi="ＭＳ 明朝" w:hint="eastAsia"/>
          <w:color w:val="auto"/>
          <w:sz w:val="22"/>
          <w:szCs w:val="22"/>
          <w:lang w:eastAsia="ja-JP"/>
        </w:rPr>
        <w:t>は、次に示す技術者を本</w:t>
      </w:r>
      <w:r w:rsidR="007A70B3" w:rsidRPr="00D511DE">
        <w:rPr>
          <w:rFonts w:ascii="ＭＳ 明朝" w:eastAsia="ＭＳ 明朝" w:hAnsi="ＭＳ 明朝" w:hint="eastAsia"/>
          <w:color w:val="auto"/>
          <w:sz w:val="22"/>
          <w:szCs w:val="22"/>
          <w:lang w:eastAsia="ja-JP"/>
        </w:rPr>
        <w:t>工事</w:t>
      </w:r>
      <w:r w:rsidR="00DA0B49" w:rsidRPr="00D511DE">
        <w:rPr>
          <w:rFonts w:ascii="ＭＳ 明朝" w:eastAsia="ＭＳ 明朝" w:hAnsi="ＭＳ 明朝" w:hint="eastAsia"/>
          <w:color w:val="auto"/>
          <w:sz w:val="22"/>
          <w:szCs w:val="22"/>
          <w:lang w:eastAsia="ja-JP"/>
        </w:rPr>
        <w:t>に専任として配置するものとする。</w:t>
      </w:r>
    </w:p>
    <w:p w14:paraId="2BE2B7EF" w14:textId="29166D45" w:rsidR="00DA0B49" w:rsidRPr="00D511DE" w:rsidRDefault="00DA0B49" w:rsidP="003F48D4">
      <w:pPr>
        <w:ind w:firstLineChars="100" w:firstLine="220"/>
        <w:rPr>
          <w:rFonts w:ascii="ＭＳ 明朝" w:eastAsia="ＭＳ 明朝" w:hAnsi="ＭＳ 明朝"/>
          <w:color w:val="auto"/>
          <w:sz w:val="22"/>
          <w:szCs w:val="22"/>
          <w:lang w:eastAsia="ja-JP"/>
        </w:rPr>
      </w:pPr>
      <w:r w:rsidRPr="00D511DE">
        <w:rPr>
          <w:rFonts w:ascii="ＭＳ 明朝" w:eastAsia="ＭＳ 明朝" w:hAnsi="ＭＳ 明朝"/>
          <w:color w:val="auto"/>
          <w:sz w:val="22"/>
          <w:szCs w:val="22"/>
          <w:lang w:eastAsia="ja-JP"/>
        </w:rPr>
        <w:t>(</w:t>
      </w:r>
      <w:r w:rsidRPr="00D511DE">
        <w:rPr>
          <w:rFonts w:ascii="ＭＳ 明朝" w:eastAsia="ＭＳ 明朝" w:hAnsi="ＭＳ 明朝" w:hint="eastAsia"/>
          <w:color w:val="auto"/>
          <w:sz w:val="22"/>
          <w:szCs w:val="22"/>
          <w:lang w:eastAsia="ja-JP"/>
        </w:rPr>
        <w:t>１</w:t>
      </w:r>
      <w:r w:rsidR="00C53934" w:rsidRPr="00D511DE">
        <w:rPr>
          <w:rFonts w:ascii="ＭＳ 明朝" w:eastAsia="ＭＳ 明朝" w:hAnsi="ＭＳ 明朝" w:hint="eastAsia"/>
          <w:color w:val="auto"/>
          <w:sz w:val="22"/>
          <w:szCs w:val="22"/>
          <w:lang w:eastAsia="ja-JP"/>
        </w:rPr>
        <w:t>)</w:t>
      </w:r>
      <w:r w:rsidR="00DD0C67" w:rsidRPr="00D511DE">
        <w:rPr>
          <w:rFonts w:ascii="ＭＳ 明朝" w:eastAsia="ＭＳ 明朝" w:hAnsi="ＭＳ 明朝" w:hint="eastAsia"/>
          <w:color w:val="auto"/>
          <w:sz w:val="22"/>
          <w:szCs w:val="22"/>
          <w:lang w:eastAsia="ja-JP"/>
        </w:rPr>
        <w:t>主任</w:t>
      </w:r>
      <w:r w:rsidRPr="00D511DE">
        <w:rPr>
          <w:rFonts w:ascii="ＭＳ 明朝" w:eastAsia="ＭＳ 明朝" w:hAnsi="ＭＳ 明朝" w:hint="eastAsia"/>
          <w:color w:val="auto"/>
          <w:sz w:val="22"/>
          <w:szCs w:val="22"/>
          <w:lang w:eastAsia="ja-JP"/>
        </w:rPr>
        <w:t>技術者</w:t>
      </w:r>
    </w:p>
    <w:p w14:paraId="12E22B4E" w14:textId="633C289F" w:rsidR="00DA0B49" w:rsidRPr="00D511DE" w:rsidRDefault="00DA0B49" w:rsidP="00595288">
      <w:pPr>
        <w:ind w:leftChars="295" w:left="708" w:firstLineChars="95" w:firstLine="209"/>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配置する</w:t>
      </w:r>
      <w:r w:rsidR="00150750" w:rsidRPr="00D511DE">
        <w:rPr>
          <w:rFonts w:ascii="ＭＳ 明朝" w:eastAsia="ＭＳ 明朝" w:hAnsi="ＭＳ 明朝" w:hint="eastAsia"/>
          <w:color w:val="auto"/>
          <w:sz w:val="22"/>
          <w:szCs w:val="22"/>
          <w:lang w:eastAsia="ja-JP"/>
        </w:rPr>
        <w:t>主任</w:t>
      </w:r>
      <w:r w:rsidRPr="00D511DE">
        <w:rPr>
          <w:rFonts w:ascii="ＭＳ 明朝" w:eastAsia="ＭＳ 明朝" w:hAnsi="ＭＳ 明朝" w:hint="eastAsia"/>
          <w:color w:val="auto"/>
          <w:sz w:val="22"/>
          <w:szCs w:val="22"/>
          <w:lang w:eastAsia="ja-JP"/>
        </w:rPr>
        <w:t>技術者の資格</w:t>
      </w:r>
      <w:r w:rsidR="00DD0C67" w:rsidRPr="00D511DE">
        <w:rPr>
          <w:rFonts w:ascii="ＭＳ 明朝" w:eastAsia="ＭＳ 明朝" w:hAnsi="ＭＳ 明朝" w:hint="eastAsia"/>
          <w:color w:val="auto"/>
          <w:sz w:val="22"/>
          <w:szCs w:val="22"/>
          <w:lang w:eastAsia="ja-JP"/>
        </w:rPr>
        <w:t>もしくは</w:t>
      </w:r>
      <w:r w:rsidR="00062442" w:rsidRPr="00D511DE">
        <w:rPr>
          <w:rFonts w:ascii="ＭＳ 明朝" w:eastAsia="ＭＳ 明朝" w:hAnsi="ＭＳ 明朝" w:hint="eastAsia"/>
          <w:color w:val="auto"/>
          <w:sz w:val="22"/>
          <w:szCs w:val="22"/>
          <w:lang w:eastAsia="ja-JP"/>
        </w:rPr>
        <w:t>工事</w:t>
      </w:r>
      <w:r w:rsidR="00DD0C67" w:rsidRPr="00D511DE">
        <w:rPr>
          <w:rFonts w:ascii="ＭＳ 明朝" w:eastAsia="ＭＳ 明朝" w:hAnsi="ＭＳ 明朝" w:hint="eastAsia"/>
          <w:color w:val="auto"/>
          <w:sz w:val="22"/>
          <w:szCs w:val="22"/>
          <w:lang w:eastAsia="ja-JP"/>
        </w:rPr>
        <w:t>実績</w:t>
      </w:r>
      <w:r w:rsidRPr="00D511DE">
        <w:rPr>
          <w:rFonts w:ascii="ＭＳ 明朝" w:eastAsia="ＭＳ 明朝" w:hAnsi="ＭＳ 明朝" w:hint="eastAsia"/>
          <w:color w:val="auto"/>
          <w:sz w:val="22"/>
          <w:szCs w:val="22"/>
          <w:lang w:eastAsia="ja-JP"/>
        </w:rPr>
        <w:t>並び</w:t>
      </w:r>
      <w:r w:rsidR="00AB460E" w:rsidRPr="00D511DE">
        <w:rPr>
          <w:rFonts w:ascii="ＭＳ 明朝" w:eastAsia="ＭＳ 明朝" w:hAnsi="ＭＳ 明朝" w:hint="eastAsia"/>
          <w:color w:val="auto"/>
          <w:sz w:val="22"/>
          <w:szCs w:val="22"/>
          <w:lang w:eastAsia="ja-JP"/>
        </w:rPr>
        <w:t>に</w:t>
      </w:r>
      <w:r w:rsidR="00A815E7" w:rsidRPr="00D511DE">
        <w:rPr>
          <w:rFonts w:ascii="ＭＳ 明朝" w:eastAsia="ＭＳ 明朝" w:hAnsi="ＭＳ 明朝" w:hint="eastAsia"/>
          <w:color w:val="auto"/>
          <w:sz w:val="22"/>
          <w:szCs w:val="22"/>
          <w:lang w:eastAsia="ja-JP"/>
        </w:rPr>
        <w:t>３</w:t>
      </w:r>
      <w:r w:rsidRPr="00D511DE">
        <w:rPr>
          <w:rFonts w:ascii="ＭＳ 明朝" w:eastAsia="ＭＳ 明朝" w:hAnsi="ＭＳ 明朝" w:hint="eastAsia"/>
          <w:color w:val="auto"/>
          <w:sz w:val="22"/>
          <w:szCs w:val="22"/>
          <w:lang w:eastAsia="ja-JP"/>
        </w:rPr>
        <w:t>ヵ月以上の直接的かつ恒常的な雇用</w:t>
      </w:r>
      <w:r w:rsidR="00FC7A46">
        <w:rPr>
          <w:rFonts w:ascii="ＭＳ 明朝" w:eastAsia="ＭＳ 明朝" w:hAnsi="ＭＳ 明朝" w:hint="eastAsia"/>
          <w:color w:val="auto"/>
          <w:sz w:val="22"/>
          <w:szCs w:val="22"/>
          <w:lang w:eastAsia="ja-JP"/>
        </w:rPr>
        <w:t xml:space="preserve">　</w:t>
      </w:r>
      <w:r w:rsidRPr="00D511DE">
        <w:rPr>
          <w:rFonts w:ascii="ＭＳ 明朝" w:eastAsia="ＭＳ 明朝" w:hAnsi="ＭＳ 明朝" w:hint="eastAsia"/>
          <w:color w:val="auto"/>
          <w:sz w:val="22"/>
          <w:szCs w:val="22"/>
          <w:lang w:eastAsia="ja-JP"/>
        </w:rPr>
        <w:t>関係を示す資料を提出し、発注者の承認を得るものとする。</w:t>
      </w:r>
    </w:p>
    <w:p w14:paraId="09A40FEE" w14:textId="5C6ABAB2" w:rsidR="00DA0B49" w:rsidRPr="00D511DE" w:rsidRDefault="00DA0B49" w:rsidP="003F48D4">
      <w:pPr>
        <w:ind w:firstLineChars="100" w:firstLine="220"/>
        <w:rPr>
          <w:rFonts w:ascii="ＭＳ 明朝" w:eastAsia="ＭＳ 明朝" w:hAnsi="ＭＳ 明朝"/>
          <w:color w:val="auto"/>
          <w:sz w:val="22"/>
          <w:szCs w:val="22"/>
          <w:lang w:eastAsia="ja-JP"/>
        </w:rPr>
      </w:pPr>
      <w:r w:rsidRPr="00D511DE">
        <w:rPr>
          <w:rFonts w:ascii="ＭＳ 明朝" w:eastAsia="ＭＳ 明朝" w:hAnsi="ＭＳ 明朝"/>
          <w:color w:val="auto"/>
          <w:sz w:val="22"/>
          <w:szCs w:val="22"/>
          <w:lang w:eastAsia="ja-JP"/>
        </w:rPr>
        <w:t>(</w:t>
      </w:r>
      <w:r w:rsidRPr="00D511DE">
        <w:rPr>
          <w:rFonts w:ascii="ＭＳ 明朝" w:eastAsia="ＭＳ 明朝" w:hAnsi="ＭＳ 明朝" w:hint="eastAsia"/>
          <w:color w:val="auto"/>
          <w:sz w:val="22"/>
          <w:szCs w:val="22"/>
          <w:lang w:eastAsia="ja-JP"/>
        </w:rPr>
        <w:t>２)現場代理人</w:t>
      </w:r>
    </w:p>
    <w:p w14:paraId="7603C099" w14:textId="55F7193C" w:rsidR="00DA0B49" w:rsidRPr="00D511DE" w:rsidRDefault="00DA0B49" w:rsidP="00595288">
      <w:pPr>
        <w:ind w:firstLineChars="400" w:firstLine="88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配置する現場代理人の</w:t>
      </w:r>
      <w:r w:rsidR="00A815E7" w:rsidRPr="00D511DE">
        <w:rPr>
          <w:rFonts w:ascii="ＭＳ 明朝" w:eastAsia="ＭＳ 明朝" w:hAnsi="ＭＳ 明朝" w:hint="eastAsia"/>
          <w:color w:val="auto"/>
          <w:sz w:val="22"/>
          <w:szCs w:val="22"/>
          <w:lang w:eastAsia="ja-JP"/>
        </w:rPr>
        <w:t>３</w:t>
      </w:r>
      <w:r w:rsidRPr="00D511DE">
        <w:rPr>
          <w:rFonts w:ascii="ＭＳ 明朝" w:eastAsia="ＭＳ 明朝" w:hAnsi="ＭＳ 明朝" w:hint="eastAsia"/>
          <w:color w:val="auto"/>
          <w:sz w:val="22"/>
          <w:szCs w:val="22"/>
          <w:lang w:eastAsia="ja-JP"/>
        </w:rPr>
        <w:t>ヵ月以上の直接的かつ恒常的な雇用関係を示す資料を提出し、</w:t>
      </w:r>
    </w:p>
    <w:p w14:paraId="0900B50E" w14:textId="7B0E4E90" w:rsidR="00DA0B49" w:rsidRPr="00D511DE" w:rsidRDefault="00DA0B49" w:rsidP="003F48D4">
      <w:pPr>
        <w:ind w:firstLineChars="300" w:firstLine="66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発注者の承認を得るものとする。</w:t>
      </w:r>
    </w:p>
    <w:p w14:paraId="757632B5" w14:textId="606039D2" w:rsidR="00643B04" w:rsidRPr="00D511DE" w:rsidRDefault="00643B04" w:rsidP="003F48D4">
      <w:pPr>
        <w:rPr>
          <w:rFonts w:ascii="ＭＳ 明朝" w:eastAsia="ＭＳ 明朝" w:hAnsi="ＭＳ 明朝"/>
          <w:color w:val="auto"/>
          <w:sz w:val="22"/>
          <w:szCs w:val="22"/>
          <w:lang w:eastAsia="ja-JP"/>
        </w:rPr>
      </w:pPr>
    </w:p>
    <w:p w14:paraId="4AA31DCB" w14:textId="0AC59190" w:rsidR="00A815E7" w:rsidRPr="00D511DE" w:rsidRDefault="00CC108E" w:rsidP="00A815E7">
      <w:pPr>
        <w:rPr>
          <w:rFonts w:ascii="ＭＳ 明朝" w:eastAsia="ＭＳ 明朝" w:hAnsi="ＭＳ 明朝"/>
          <w:color w:val="auto"/>
          <w:sz w:val="22"/>
          <w:szCs w:val="22"/>
          <w:lang w:eastAsia="ja-JP"/>
        </w:rPr>
      </w:pPr>
      <w:r>
        <w:rPr>
          <w:rFonts w:ascii="ＭＳ 明朝" w:eastAsia="ＭＳ 明朝" w:hAnsi="ＭＳ 明朝" w:hint="eastAsia"/>
          <w:color w:val="auto"/>
          <w:sz w:val="22"/>
          <w:szCs w:val="22"/>
          <w:lang w:eastAsia="ja-JP"/>
        </w:rPr>
        <w:t>８</w:t>
      </w:r>
      <w:r w:rsidR="007255B7" w:rsidRPr="00D511DE">
        <w:rPr>
          <w:rFonts w:ascii="ＭＳ 明朝" w:eastAsia="ＭＳ 明朝" w:hAnsi="ＭＳ 明朝" w:hint="eastAsia"/>
          <w:color w:val="auto"/>
          <w:sz w:val="22"/>
          <w:szCs w:val="22"/>
          <w:lang w:eastAsia="ja-JP"/>
        </w:rPr>
        <w:t>．</w:t>
      </w:r>
      <w:r w:rsidR="00A675A9" w:rsidRPr="00D511DE">
        <w:rPr>
          <w:rFonts w:ascii="ＭＳ 明朝" w:eastAsia="ＭＳ 明朝" w:hAnsi="ＭＳ 明朝" w:hint="eastAsia"/>
          <w:color w:val="auto"/>
          <w:sz w:val="22"/>
          <w:szCs w:val="22"/>
          <w:lang w:eastAsia="ja-JP"/>
        </w:rPr>
        <w:t>契約不適合責任</w:t>
      </w:r>
    </w:p>
    <w:p w14:paraId="0837F3CE" w14:textId="3F6C645E" w:rsidR="00A815E7" w:rsidRPr="00D511DE" w:rsidRDefault="00A675A9" w:rsidP="00A815E7">
      <w:pPr>
        <w:ind w:firstLineChars="100" w:firstLine="22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納入された各機器・装置及び据付</w:t>
      </w:r>
      <w:r w:rsidR="007A70B3" w:rsidRPr="00D511DE">
        <w:rPr>
          <w:rFonts w:ascii="ＭＳ 明朝" w:eastAsia="ＭＳ 明朝" w:hAnsi="ＭＳ 明朝" w:hint="eastAsia"/>
          <w:color w:val="auto"/>
          <w:sz w:val="22"/>
          <w:szCs w:val="22"/>
          <w:lang w:eastAsia="ja-JP"/>
        </w:rPr>
        <w:t>工事</w:t>
      </w:r>
      <w:r w:rsidRPr="00D511DE">
        <w:rPr>
          <w:rFonts w:ascii="ＭＳ 明朝" w:eastAsia="ＭＳ 明朝" w:hAnsi="ＭＳ 明朝" w:hint="eastAsia"/>
          <w:color w:val="auto"/>
          <w:sz w:val="22"/>
          <w:szCs w:val="22"/>
          <w:lang w:eastAsia="ja-JP"/>
        </w:rPr>
        <w:t>等全てについて、当該</w:t>
      </w:r>
      <w:r w:rsidR="007A70B3" w:rsidRPr="00D511DE">
        <w:rPr>
          <w:rFonts w:ascii="ＭＳ 明朝" w:eastAsia="ＭＳ 明朝" w:hAnsi="ＭＳ 明朝" w:hint="eastAsia"/>
          <w:color w:val="auto"/>
          <w:sz w:val="22"/>
          <w:szCs w:val="22"/>
          <w:lang w:eastAsia="ja-JP"/>
        </w:rPr>
        <w:t>工事</w:t>
      </w:r>
      <w:r w:rsidRPr="00D511DE">
        <w:rPr>
          <w:rFonts w:ascii="ＭＳ 明朝" w:eastAsia="ＭＳ 明朝" w:hAnsi="ＭＳ 明朝" w:hint="eastAsia"/>
          <w:color w:val="auto"/>
          <w:sz w:val="22"/>
          <w:szCs w:val="22"/>
          <w:lang w:eastAsia="ja-JP"/>
        </w:rPr>
        <w:t>の</w:t>
      </w:r>
      <w:r w:rsidR="002F3EA1" w:rsidRPr="00D511DE">
        <w:rPr>
          <w:rFonts w:ascii="ＭＳ 明朝" w:eastAsia="ＭＳ 明朝" w:hAnsi="ＭＳ 明朝" w:hint="eastAsia"/>
          <w:color w:val="auto"/>
          <w:sz w:val="22"/>
          <w:szCs w:val="22"/>
          <w:lang w:eastAsia="ja-JP"/>
        </w:rPr>
        <w:t>完了</w:t>
      </w:r>
      <w:r w:rsidRPr="00D511DE">
        <w:rPr>
          <w:rFonts w:ascii="ＭＳ 明朝" w:eastAsia="ＭＳ 明朝" w:hAnsi="ＭＳ 明朝" w:hint="eastAsia"/>
          <w:color w:val="auto"/>
          <w:sz w:val="22"/>
          <w:szCs w:val="22"/>
          <w:lang w:eastAsia="ja-JP"/>
        </w:rPr>
        <w:t>後、１年間は設計及び構造上の原因により生じた障害は、</w:t>
      </w:r>
      <w:r w:rsidR="009006B9" w:rsidRPr="00D511DE">
        <w:rPr>
          <w:rFonts w:ascii="ＭＳ 明朝" w:eastAsia="ＭＳ 明朝" w:hAnsi="ＭＳ 明朝" w:hint="eastAsia"/>
          <w:color w:val="auto"/>
          <w:sz w:val="22"/>
          <w:szCs w:val="22"/>
          <w:lang w:eastAsia="ja-JP"/>
        </w:rPr>
        <w:t>受注者</w:t>
      </w:r>
      <w:r w:rsidRPr="00D511DE">
        <w:rPr>
          <w:rFonts w:ascii="ＭＳ 明朝" w:eastAsia="ＭＳ 明朝" w:hAnsi="ＭＳ 明朝" w:hint="eastAsia"/>
          <w:color w:val="auto"/>
          <w:sz w:val="22"/>
          <w:szCs w:val="22"/>
          <w:lang w:eastAsia="ja-JP"/>
        </w:rPr>
        <w:t>において無償で修復すること。</w:t>
      </w:r>
    </w:p>
    <w:p w14:paraId="728EA36D" w14:textId="0E19A939" w:rsidR="00A675A9" w:rsidRPr="00D511DE" w:rsidRDefault="00A675A9" w:rsidP="00A815E7">
      <w:pPr>
        <w:ind w:firstLineChars="100" w:firstLine="22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ただし、この期間を過ぎた後においても、</w:t>
      </w:r>
      <w:r w:rsidR="009006B9" w:rsidRPr="00D511DE">
        <w:rPr>
          <w:rFonts w:ascii="ＭＳ 明朝" w:eastAsia="ＭＳ 明朝" w:hAnsi="ＭＳ 明朝" w:hint="eastAsia"/>
          <w:color w:val="auto"/>
          <w:sz w:val="22"/>
          <w:szCs w:val="22"/>
          <w:lang w:eastAsia="ja-JP"/>
        </w:rPr>
        <w:t>受注者</w:t>
      </w:r>
      <w:r w:rsidRPr="00D511DE">
        <w:rPr>
          <w:rFonts w:ascii="ＭＳ 明朝" w:eastAsia="ＭＳ 明朝" w:hAnsi="ＭＳ 明朝" w:hint="eastAsia"/>
          <w:color w:val="auto"/>
          <w:sz w:val="22"/>
          <w:szCs w:val="22"/>
          <w:lang w:eastAsia="ja-JP"/>
        </w:rPr>
        <w:t>の契約不適合によるものと明らかに認められるものは、無償にて修理等を行うものとする。</w:t>
      </w:r>
      <w:r w:rsidR="009006B9" w:rsidRPr="00D511DE">
        <w:rPr>
          <w:rFonts w:ascii="ＭＳ 明朝" w:eastAsia="ＭＳ 明朝" w:hAnsi="ＭＳ 明朝" w:hint="eastAsia"/>
          <w:color w:val="auto"/>
          <w:sz w:val="22"/>
          <w:szCs w:val="22"/>
          <w:lang w:eastAsia="ja-JP"/>
        </w:rPr>
        <w:t>なお、取扱者の過失、天災等の不可抗力による故障は、保証及び瑕疵の範囲としないこととする。</w:t>
      </w:r>
    </w:p>
    <w:p w14:paraId="20352532" w14:textId="77777777" w:rsidR="00D8058D" w:rsidRPr="00D511DE" w:rsidRDefault="00D8058D" w:rsidP="003F48D4">
      <w:pPr>
        <w:ind w:leftChars="200" w:left="480"/>
        <w:rPr>
          <w:rFonts w:ascii="ＭＳ 明朝" w:eastAsia="ＭＳ 明朝" w:hAnsi="ＭＳ 明朝"/>
          <w:color w:val="auto"/>
          <w:sz w:val="22"/>
          <w:szCs w:val="22"/>
          <w:lang w:eastAsia="ja-JP"/>
        </w:rPr>
      </w:pPr>
    </w:p>
    <w:p w14:paraId="14E2BBB0" w14:textId="77777777" w:rsidR="00D8058D" w:rsidRPr="00D511DE" w:rsidRDefault="00D8058D" w:rsidP="003F48D4">
      <w:pPr>
        <w:ind w:leftChars="200" w:left="480"/>
        <w:rPr>
          <w:rFonts w:ascii="ＭＳ 明朝" w:eastAsia="ＭＳ 明朝" w:hAnsi="ＭＳ 明朝"/>
          <w:color w:val="auto"/>
          <w:sz w:val="22"/>
          <w:szCs w:val="22"/>
          <w:lang w:eastAsia="ja-JP"/>
        </w:rPr>
      </w:pPr>
    </w:p>
    <w:p w14:paraId="26A7559F" w14:textId="3CAC476F" w:rsidR="004B0CE0" w:rsidRPr="00D511DE" w:rsidRDefault="004B0CE0" w:rsidP="003F48D4">
      <w:pPr>
        <w:jc w:val="center"/>
        <w:rPr>
          <w:rStyle w:val="Heading11"/>
          <w:color w:val="auto"/>
          <w:sz w:val="22"/>
          <w:szCs w:val="22"/>
          <w:lang w:eastAsia="ja-JP"/>
        </w:rPr>
      </w:pPr>
      <w:bookmarkStart w:id="1" w:name="bookmark0"/>
      <w:r w:rsidRPr="00D511DE">
        <w:rPr>
          <w:rStyle w:val="Heading11"/>
          <w:color w:val="auto"/>
          <w:sz w:val="22"/>
          <w:szCs w:val="22"/>
          <w:lang w:eastAsia="ja-JP"/>
        </w:rPr>
        <w:t>第 ２ 章</w:t>
      </w:r>
      <w:r w:rsidR="007A70B3" w:rsidRPr="00D511DE">
        <w:rPr>
          <w:rStyle w:val="Heading11"/>
          <w:rFonts w:hint="eastAsia"/>
          <w:color w:val="auto"/>
          <w:sz w:val="22"/>
          <w:szCs w:val="22"/>
          <w:lang w:eastAsia="ja-JP"/>
        </w:rPr>
        <w:t xml:space="preserve"> 工 事</w:t>
      </w:r>
      <w:r w:rsidRPr="00D511DE">
        <w:rPr>
          <w:rStyle w:val="Heading11"/>
          <w:color w:val="auto"/>
          <w:sz w:val="22"/>
          <w:szCs w:val="22"/>
          <w:lang w:eastAsia="ja-JP"/>
        </w:rPr>
        <w:t xml:space="preserve"> 範 囲</w:t>
      </w:r>
      <w:bookmarkEnd w:id="1"/>
    </w:p>
    <w:p w14:paraId="7C8C7173" w14:textId="77777777" w:rsidR="004B0CE0" w:rsidRPr="00D511DE" w:rsidRDefault="004B0CE0" w:rsidP="003F48D4">
      <w:pPr>
        <w:jc w:val="center"/>
        <w:rPr>
          <w:color w:val="auto"/>
          <w:sz w:val="22"/>
          <w:szCs w:val="22"/>
          <w:lang w:eastAsia="ja-JP"/>
        </w:rPr>
      </w:pPr>
    </w:p>
    <w:p w14:paraId="32E94DED" w14:textId="77777777" w:rsidR="004B0CE0" w:rsidRPr="00D511DE" w:rsidRDefault="004B0CE0" w:rsidP="006C29AF">
      <w:pPr>
        <w:pStyle w:val="Bodytext10"/>
        <w:spacing w:line="240" w:lineRule="auto"/>
        <w:ind w:firstLine="0"/>
        <w:rPr>
          <w:sz w:val="22"/>
          <w:szCs w:val="22"/>
        </w:rPr>
      </w:pPr>
      <w:r w:rsidRPr="00D511DE">
        <w:rPr>
          <w:rStyle w:val="Bodytext1"/>
          <w:sz w:val="22"/>
          <w:szCs w:val="22"/>
        </w:rPr>
        <w:t>１.</w:t>
      </w:r>
      <w:r w:rsidRPr="00D511DE">
        <w:rPr>
          <w:rStyle w:val="Bodytext1"/>
          <w:rFonts w:hint="eastAsia"/>
          <w:sz w:val="22"/>
          <w:szCs w:val="22"/>
        </w:rPr>
        <w:t>概要</w:t>
      </w:r>
    </w:p>
    <w:p w14:paraId="3B5F4E65" w14:textId="4AEF327D" w:rsidR="004B0CE0" w:rsidRPr="00D511DE" w:rsidRDefault="004B0CE0" w:rsidP="006C29AF">
      <w:pPr>
        <w:pStyle w:val="Bodytext10"/>
        <w:spacing w:line="240" w:lineRule="auto"/>
        <w:ind w:leftChars="50" w:left="120" w:firstLineChars="50" w:firstLine="110"/>
        <w:jc w:val="both"/>
        <w:rPr>
          <w:rStyle w:val="Bodytext1"/>
          <w:sz w:val="22"/>
          <w:szCs w:val="22"/>
        </w:rPr>
      </w:pPr>
      <w:r w:rsidRPr="00D511DE">
        <w:rPr>
          <w:rStyle w:val="Bodytext1"/>
          <w:rFonts w:hint="eastAsia"/>
          <w:sz w:val="22"/>
          <w:szCs w:val="22"/>
        </w:rPr>
        <w:t>本</w:t>
      </w:r>
      <w:r w:rsidR="007A70B3" w:rsidRPr="00D511DE">
        <w:rPr>
          <w:rStyle w:val="Bodytext1"/>
          <w:rFonts w:hint="eastAsia"/>
          <w:sz w:val="22"/>
          <w:szCs w:val="22"/>
        </w:rPr>
        <w:t>工事</w:t>
      </w:r>
      <w:r w:rsidRPr="00D511DE">
        <w:rPr>
          <w:rStyle w:val="Bodytext1"/>
          <w:rFonts w:hint="eastAsia"/>
          <w:sz w:val="22"/>
          <w:szCs w:val="22"/>
        </w:rPr>
        <w:t>の範囲は、</w:t>
      </w:r>
      <w:r w:rsidR="004B3680" w:rsidRPr="00D511DE">
        <w:rPr>
          <w:rStyle w:val="Bodytext1"/>
          <w:rFonts w:hint="eastAsia"/>
          <w:sz w:val="22"/>
          <w:szCs w:val="22"/>
        </w:rPr>
        <w:t>以下</w:t>
      </w:r>
      <w:r w:rsidRPr="00D511DE">
        <w:rPr>
          <w:rStyle w:val="Bodytext1"/>
          <w:rFonts w:hint="eastAsia"/>
          <w:sz w:val="22"/>
          <w:szCs w:val="22"/>
        </w:rPr>
        <w:t>の</w:t>
      </w:r>
      <w:r w:rsidR="004B3680" w:rsidRPr="00D511DE">
        <w:rPr>
          <w:rStyle w:val="Bodytext1"/>
          <w:rFonts w:hint="eastAsia"/>
          <w:sz w:val="22"/>
          <w:szCs w:val="22"/>
        </w:rPr>
        <w:t>とおり</w:t>
      </w:r>
      <w:r w:rsidRPr="00D511DE">
        <w:rPr>
          <w:rStyle w:val="Bodytext1"/>
          <w:rFonts w:hint="eastAsia"/>
          <w:sz w:val="22"/>
          <w:szCs w:val="22"/>
        </w:rPr>
        <w:t>とする。</w:t>
      </w:r>
    </w:p>
    <w:p w14:paraId="0F581CB3" w14:textId="1F257176" w:rsidR="00AC532F" w:rsidRPr="00D511DE" w:rsidRDefault="00AC532F" w:rsidP="006C29AF">
      <w:pPr>
        <w:pStyle w:val="Bodytext10"/>
        <w:spacing w:line="240" w:lineRule="auto"/>
        <w:ind w:leftChars="50" w:left="120" w:firstLineChars="50" w:firstLine="110"/>
        <w:jc w:val="both"/>
        <w:rPr>
          <w:rStyle w:val="Bodytext1"/>
          <w:sz w:val="22"/>
          <w:szCs w:val="22"/>
        </w:rPr>
      </w:pPr>
      <w:r w:rsidRPr="00D511DE">
        <w:rPr>
          <w:rStyle w:val="Bodytext1"/>
          <w:rFonts w:hint="eastAsia"/>
          <w:sz w:val="22"/>
          <w:szCs w:val="22"/>
        </w:rPr>
        <w:t>【設計業務】</w:t>
      </w:r>
    </w:p>
    <w:p w14:paraId="77C4A442" w14:textId="43EE4D55" w:rsidR="009E6055" w:rsidRPr="00D511DE" w:rsidRDefault="00FB0FAD" w:rsidP="009E6055">
      <w:pPr>
        <w:pStyle w:val="Bodytext10"/>
        <w:numPr>
          <w:ilvl w:val="0"/>
          <w:numId w:val="13"/>
        </w:numPr>
        <w:spacing w:line="240" w:lineRule="auto"/>
        <w:jc w:val="both"/>
        <w:rPr>
          <w:sz w:val="22"/>
          <w:szCs w:val="22"/>
        </w:rPr>
      </w:pPr>
      <w:r w:rsidRPr="00D511DE">
        <w:rPr>
          <w:sz w:val="22"/>
          <w:szCs w:val="22"/>
          <w:lang w:bidi="en-US"/>
        </w:rPr>
        <w:t>音響伝搬机上検討</w:t>
      </w:r>
      <w:r w:rsidRPr="00D511DE">
        <w:rPr>
          <w:rFonts w:hint="eastAsia"/>
          <w:sz w:val="22"/>
          <w:szCs w:val="22"/>
          <w:lang w:bidi="en-US"/>
        </w:rPr>
        <w:t>及</w:t>
      </w:r>
      <w:r w:rsidRPr="00595288">
        <w:rPr>
          <w:rFonts w:hint="eastAsia"/>
          <w:sz w:val="22"/>
          <w:szCs w:val="22"/>
          <w:lang w:bidi="en-US"/>
        </w:rPr>
        <w:t>び</w:t>
      </w:r>
      <w:r w:rsidR="009714DE" w:rsidRPr="00595288">
        <w:rPr>
          <w:rStyle w:val="Bodytext1"/>
          <w:rFonts w:hint="eastAsia"/>
          <w:sz w:val="22"/>
          <w:szCs w:val="22"/>
        </w:rPr>
        <w:t>必要に応じた</w:t>
      </w:r>
      <w:r w:rsidR="00E92B86" w:rsidRPr="00595288">
        <w:rPr>
          <w:rFonts w:hint="eastAsia"/>
          <w:sz w:val="22"/>
          <w:szCs w:val="22"/>
          <w:lang w:val="en-US"/>
        </w:rPr>
        <w:t>電波伝搬調査を含む</w:t>
      </w:r>
      <w:r w:rsidR="009714DE" w:rsidRPr="00595288">
        <w:rPr>
          <w:rStyle w:val="Bodytext1"/>
          <w:sz w:val="22"/>
          <w:szCs w:val="22"/>
        </w:rPr>
        <w:t>屋</w:t>
      </w:r>
      <w:r w:rsidR="009714DE" w:rsidRPr="00D511DE">
        <w:rPr>
          <w:rStyle w:val="Bodytext1"/>
          <w:sz w:val="22"/>
          <w:szCs w:val="22"/>
        </w:rPr>
        <w:t>外拡声子局の</w:t>
      </w:r>
      <w:r w:rsidR="00570CBE" w:rsidRPr="00D511DE">
        <w:rPr>
          <w:rStyle w:val="Bodytext1"/>
          <w:rFonts w:hint="eastAsia"/>
          <w:sz w:val="22"/>
          <w:szCs w:val="22"/>
        </w:rPr>
        <w:t>設置位置の検討</w:t>
      </w:r>
    </w:p>
    <w:p w14:paraId="629592AA" w14:textId="37FB5D07" w:rsidR="009E6055" w:rsidRPr="00D511DE" w:rsidRDefault="009E6055" w:rsidP="009E6055">
      <w:pPr>
        <w:pStyle w:val="Bodytext10"/>
        <w:numPr>
          <w:ilvl w:val="0"/>
          <w:numId w:val="13"/>
        </w:numPr>
        <w:spacing w:line="240" w:lineRule="auto"/>
        <w:jc w:val="both"/>
        <w:rPr>
          <w:sz w:val="22"/>
          <w:szCs w:val="22"/>
        </w:rPr>
      </w:pPr>
      <w:r w:rsidRPr="00D511DE">
        <w:rPr>
          <w:sz w:val="22"/>
          <w:szCs w:val="22"/>
          <w:lang w:bidi="en-US"/>
        </w:rPr>
        <w:t>現地調査等</w:t>
      </w:r>
    </w:p>
    <w:p w14:paraId="7ECD6F92" w14:textId="3DFD3306" w:rsidR="009E6055" w:rsidRPr="00D511DE" w:rsidRDefault="008A6ED4" w:rsidP="009E6055">
      <w:pPr>
        <w:pStyle w:val="Bodytext10"/>
        <w:numPr>
          <w:ilvl w:val="0"/>
          <w:numId w:val="13"/>
        </w:numPr>
        <w:spacing w:line="240" w:lineRule="auto"/>
        <w:jc w:val="both"/>
        <w:rPr>
          <w:sz w:val="22"/>
          <w:szCs w:val="22"/>
        </w:rPr>
      </w:pPr>
      <w:r w:rsidRPr="00D511DE">
        <w:rPr>
          <w:rStyle w:val="Bodytext1"/>
          <w:rFonts w:hint="eastAsia"/>
          <w:sz w:val="22"/>
          <w:szCs w:val="22"/>
        </w:rPr>
        <w:t>屋外放送設備</w:t>
      </w:r>
      <w:r w:rsidR="009714DE" w:rsidRPr="00D511DE">
        <w:rPr>
          <w:rStyle w:val="Bodytext1"/>
          <w:sz w:val="22"/>
          <w:szCs w:val="22"/>
        </w:rPr>
        <w:t>全体の機能及び機器構成検討</w:t>
      </w:r>
    </w:p>
    <w:p w14:paraId="51136D05" w14:textId="2EA8E738" w:rsidR="009E6055" w:rsidRPr="00D511DE" w:rsidRDefault="009E6055" w:rsidP="006713ED">
      <w:pPr>
        <w:pStyle w:val="Bodytext10"/>
        <w:numPr>
          <w:ilvl w:val="0"/>
          <w:numId w:val="13"/>
        </w:numPr>
        <w:spacing w:line="240" w:lineRule="auto"/>
        <w:jc w:val="both"/>
        <w:rPr>
          <w:sz w:val="22"/>
          <w:szCs w:val="22"/>
        </w:rPr>
      </w:pPr>
      <w:r w:rsidRPr="00D511DE">
        <w:rPr>
          <w:sz w:val="22"/>
          <w:szCs w:val="22"/>
          <w:lang w:bidi="en-US"/>
        </w:rPr>
        <w:t>新型 J アラート</w:t>
      </w:r>
      <w:r w:rsidR="006713ED" w:rsidRPr="00D511DE">
        <w:rPr>
          <w:rFonts w:hint="eastAsia"/>
          <w:sz w:val="22"/>
          <w:szCs w:val="22"/>
          <w:lang w:bidi="en-US"/>
        </w:rPr>
        <w:t>受信機</w:t>
      </w:r>
      <w:r w:rsidRPr="00D511DE">
        <w:rPr>
          <w:sz w:val="22"/>
          <w:szCs w:val="22"/>
          <w:lang w:bidi="en-US"/>
        </w:rPr>
        <w:t>との接続を行うための設計</w:t>
      </w:r>
    </w:p>
    <w:p w14:paraId="38C52BD1" w14:textId="5F301E44" w:rsidR="00AC532F" w:rsidRPr="00D511DE" w:rsidRDefault="009E6055" w:rsidP="00AC532F">
      <w:pPr>
        <w:pStyle w:val="a9"/>
        <w:numPr>
          <w:ilvl w:val="0"/>
          <w:numId w:val="13"/>
        </w:numPr>
        <w:rPr>
          <w:rStyle w:val="Bodytext1"/>
          <w:color w:val="auto"/>
          <w:kern w:val="2"/>
          <w:sz w:val="22"/>
          <w:szCs w:val="22"/>
          <w:lang w:eastAsia="ja-JP"/>
        </w:rPr>
      </w:pPr>
      <w:r w:rsidRPr="00D511DE">
        <w:rPr>
          <w:rStyle w:val="Bodytext1"/>
          <w:rFonts w:hint="eastAsia"/>
          <w:color w:val="auto"/>
          <w:kern w:val="2"/>
          <w:sz w:val="22"/>
          <w:szCs w:val="22"/>
          <w:lang w:eastAsia="ja-JP"/>
        </w:rPr>
        <w:t>既設の情報配信サービスプラットフォームとの連携を行うための設計</w:t>
      </w:r>
    </w:p>
    <w:p w14:paraId="76D7D5D9" w14:textId="77777777" w:rsidR="00AF35CA" w:rsidRPr="00D511DE" w:rsidRDefault="00AF35CA" w:rsidP="00AF35CA">
      <w:pPr>
        <w:ind w:left="240"/>
        <w:rPr>
          <w:rStyle w:val="Bodytext1"/>
          <w:color w:val="auto"/>
          <w:kern w:val="2"/>
          <w:sz w:val="22"/>
          <w:szCs w:val="22"/>
          <w:lang w:eastAsia="ja-JP"/>
        </w:rPr>
      </w:pPr>
    </w:p>
    <w:p w14:paraId="404B1CB4" w14:textId="51A4ABAA" w:rsidR="00AC532F" w:rsidRPr="00D511DE" w:rsidRDefault="00AC532F" w:rsidP="00AC532F">
      <w:pPr>
        <w:ind w:left="240"/>
        <w:rPr>
          <w:rStyle w:val="Bodytext1"/>
          <w:color w:val="auto"/>
          <w:kern w:val="2"/>
          <w:sz w:val="22"/>
          <w:szCs w:val="22"/>
          <w:lang w:eastAsia="ja-JP"/>
        </w:rPr>
      </w:pPr>
      <w:r w:rsidRPr="00D511DE">
        <w:rPr>
          <w:rStyle w:val="Bodytext1"/>
          <w:rFonts w:hint="eastAsia"/>
          <w:color w:val="auto"/>
          <w:kern w:val="2"/>
          <w:sz w:val="22"/>
          <w:szCs w:val="22"/>
          <w:lang w:eastAsia="ja-JP"/>
        </w:rPr>
        <w:t>【施工業務】</w:t>
      </w:r>
    </w:p>
    <w:p w14:paraId="355A881A" w14:textId="15E801A1" w:rsidR="00324124" w:rsidRPr="00D511DE" w:rsidRDefault="00324124" w:rsidP="00AC532F">
      <w:pPr>
        <w:ind w:left="240"/>
        <w:rPr>
          <w:rStyle w:val="Bodytext1"/>
          <w:color w:val="auto"/>
          <w:kern w:val="2"/>
          <w:sz w:val="22"/>
          <w:szCs w:val="22"/>
          <w:lang w:eastAsia="ja-JP"/>
        </w:rPr>
      </w:pPr>
      <w:r w:rsidRPr="00D511DE">
        <w:rPr>
          <w:rStyle w:val="Bodytext1"/>
          <w:rFonts w:hint="eastAsia"/>
          <w:color w:val="auto"/>
          <w:kern w:val="2"/>
          <w:sz w:val="22"/>
          <w:szCs w:val="22"/>
          <w:lang w:eastAsia="ja-JP"/>
        </w:rPr>
        <w:t>（共通）</w:t>
      </w:r>
    </w:p>
    <w:p w14:paraId="611D5AD3" w14:textId="3CBC392D" w:rsidR="00FB0FAD" w:rsidRPr="00D511DE" w:rsidRDefault="00FB0FAD" w:rsidP="00AF35CA">
      <w:pPr>
        <w:ind w:firstLineChars="50" w:firstLine="110"/>
        <w:rPr>
          <w:rStyle w:val="Bodytext1"/>
          <w:color w:val="auto"/>
          <w:kern w:val="2"/>
          <w:sz w:val="22"/>
          <w:szCs w:val="22"/>
          <w:lang w:eastAsia="ja-JP"/>
        </w:rPr>
      </w:pPr>
      <w:r w:rsidRPr="00D511DE">
        <w:rPr>
          <w:rStyle w:val="Bodytext1"/>
          <w:rFonts w:hint="eastAsia"/>
          <w:color w:val="auto"/>
          <w:kern w:val="2"/>
          <w:sz w:val="22"/>
          <w:szCs w:val="22"/>
          <w:lang w:eastAsia="ja-JP"/>
        </w:rPr>
        <w:t>（１）</w:t>
      </w:r>
      <w:r w:rsidRPr="00D511DE">
        <w:rPr>
          <w:rFonts w:ascii="ＭＳ 明朝" w:eastAsia="ＭＳ 明朝" w:hAnsi="ＭＳ 明朝" w:cs="ＭＳ 明朝" w:hint="eastAsia"/>
          <w:color w:val="auto"/>
          <w:sz w:val="22"/>
          <w:szCs w:val="22"/>
          <w:lang w:eastAsia="ja-JP"/>
        </w:rPr>
        <w:t>統制局機能を有する親局システム（クラウド型）</w:t>
      </w:r>
      <w:r w:rsidR="00AF35CA" w:rsidRPr="00D511DE">
        <w:rPr>
          <w:rFonts w:ascii="ＭＳ 明朝" w:eastAsia="ＭＳ 明朝" w:hAnsi="ＭＳ 明朝" w:cs="ＭＳ 明朝" w:hint="eastAsia"/>
          <w:color w:val="auto"/>
          <w:sz w:val="22"/>
          <w:szCs w:val="22"/>
          <w:lang w:eastAsia="ja-JP"/>
        </w:rPr>
        <w:t>の整備</w:t>
      </w:r>
    </w:p>
    <w:p w14:paraId="174CB1D8" w14:textId="3B7C3E06" w:rsidR="00FB0FAD" w:rsidRPr="00D511DE" w:rsidRDefault="00EF42A1" w:rsidP="00F96131">
      <w:pPr>
        <w:pStyle w:val="Bodytext10"/>
        <w:spacing w:line="240" w:lineRule="auto"/>
        <w:ind w:firstLine="0"/>
        <w:jc w:val="both"/>
        <w:rPr>
          <w:rStyle w:val="Bodytext1"/>
          <w:kern w:val="0"/>
          <w:sz w:val="22"/>
          <w:szCs w:val="22"/>
          <w:lang w:eastAsia="en-US"/>
        </w:rPr>
      </w:pPr>
      <w:r w:rsidRPr="00D511DE">
        <w:rPr>
          <w:rStyle w:val="Bodytext1"/>
          <w:rFonts w:hint="eastAsia"/>
          <w:sz w:val="22"/>
          <w:szCs w:val="22"/>
        </w:rPr>
        <w:t xml:space="preserve"> </w:t>
      </w:r>
      <w:r w:rsidR="00AC532F" w:rsidRPr="00D511DE">
        <w:rPr>
          <w:rFonts w:hint="eastAsia"/>
          <w:sz w:val="22"/>
          <w:szCs w:val="22"/>
        </w:rPr>
        <w:t>（</w:t>
      </w:r>
      <w:r w:rsidRPr="00D511DE">
        <w:rPr>
          <w:rFonts w:hint="eastAsia"/>
          <w:sz w:val="22"/>
          <w:szCs w:val="22"/>
        </w:rPr>
        <w:t>２</w:t>
      </w:r>
      <w:r w:rsidR="00AC532F" w:rsidRPr="00D511DE">
        <w:rPr>
          <w:rFonts w:hint="eastAsia"/>
          <w:sz w:val="22"/>
          <w:szCs w:val="22"/>
        </w:rPr>
        <w:t>）</w:t>
      </w:r>
      <w:r w:rsidR="006B1D23" w:rsidRPr="00D511DE">
        <w:rPr>
          <w:rStyle w:val="Bodytext1"/>
          <w:rFonts w:hint="eastAsia"/>
          <w:sz w:val="22"/>
          <w:szCs w:val="22"/>
        </w:rPr>
        <w:t xml:space="preserve"> 既設の</w:t>
      </w:r>
      <w:r w:rsidR="006232CB" w:rsidRPr="00D511DE">
        <w:rPr>
          <w:rFonts w:hint="eastAsia"/>
          <w:sz w:val="22"/>
          <w:szCs w:val="22"/>
        </w:rPr>
        <w:t>情</w:t>
      </w:r>
      <w:r w:rsidR="006B1D23" w:rsidRPr="00D511DE">
        <w:rPr>
          <w:rStyle w:val="Bodytext1"/>
          <w:rFonts w:hint="eastAsia"/>
          <w:sz w:val="22"/>
          <w:szCs w:val="22"/>
        </w:rPr>
        <w:t>報配信サービスプラットフォームとの連携</w:t>
      </w:r>
    </w:p>
    <w:p w14:paraId="2B8B8FF4" w14:textId="2F05FAC0" w:rsidR="00FB0FAD" w:rsidRPr="00D511DE" w:rsidRDefault="00FB0FAD" w:rsidP="00AF35CA">
      <w:pPr>
        <w:pStyle w:val="Bodytext10"/>
        <w:spacing w:line="240" w:lineRule="auto"/>
        <w:ind w:leftChars="190" w:left="1116" w:hangingChars="300" w:hanging="660"/>
        <w:jc w:val="both"/>
        <w:rPr>
          <w:rStyle w:val="Bodytext1"/>
          <w:sz w:val="22"/>
          <w:szCs w:val="22"/>
        </w:rPr>
      </w:pPr>
      <w:r w:rsidRPr="00D511DE">
        <w:rPr>
          <w:rStyle w:val="Bodytext1"/>
          <w:rFonts w:hint="eastAsia"/>
          <w:sz w:val="22"/>
          <w:szCs w:val="22"/>
        </w:rPr>
        <w:t>（ア）</w:t>
      </w:r>
      <w:r w:rsidR="00AF35CA" w:rsidRPr="00D511DE">
        <w:rPr>
          <w:rStyle w:val="Bodytext1"/>
          <w:rFonts w:hint="eastAsia"/>
          <w:sz w:val="22"/>
          <w:szCs w:val="22"/>
        </w:rPr>
        <w:t>株式会社デンソーが提供する</w:t>
      </w:r>
      <w:r w:rsidR="00AF35CA" w:rsidRPr="00D511DE">
        <w:rPr>
          <w:rFonts w:hint="eastAsia"/>
          <w:sz w:val="22"/>
          <w:szCs w:val="22"/>
        </w:rPr>
        <w:t>タブレット型戸別受信機への情報配信サービス「ライフビジョン」との接続及び設定を行うこと。なお、接続にあっては「ライフビジョン」を親とする</w:t>
      </w:r>
      <w:r w:rsidR="00A1656E" w:rsidRPr="00D511DE">
        <w:rPr>
          <w:rFonts w:hint="eastAsia"/>
          <w:sz w:val="22"/>
          <w:szCs w:val="22"/>
        </w:rPr>
        <w:t>システム</w:t>
      </w:r>
      <w:r w:rsidR="00AF35CA" w:rsidRPr="00D511DE">
        <w:rPr>
          <w:rFonts w:hint="eastAsia"/>
          <w:sz w:val="22"/>
          <w:szCs w:val="22"/>
        </w:rPr>
        <w:t>構成と</w:t>
      </w:r>
      <w:r w:rsidR="006713ED" w:rsidRPr="00D511DE">
        <w:rPr>
          <w:rFonts w:hint="eastAsia"/>
          <w:sz w:val="22"/>
          <w:szCs w:val="22"/>
        </w:rPr>
        <w:t>する。</w:t>
      </w:r>
    </w:p>
    <w:p w14:paraId="4ADD9612" w14:textId="28643084" w:rsidR="007A70B3" w:rsidRPr="00D511DE" w:rsidRDefault="00DE6237">
      <w:pPr>
        <w:pStyle w:val="Bodytext10"/>
        <w:spacing w:line="240" w:lineRule="auto"/>
        <w:ind w:firstLineChars="90" w:firstLine="198"/>
        <w:jc w:val="both"/>
        <w:rPr>
          <w:sz w:val="22"/>
          <w:szCs w:val="22"/>
        </w:rPr>
      </w:pPr>
      <w:r w:rsidRPr="00D511DE">
        <w:rPr>
          <w:rFonts w:hint="eastAsia"/>
          <w:sz w:val="22"/>
          <w:szCs w:val="22"/>
        </w:rPr>
        <w:t>(</w:t>
      </w:r>
      <w:r w:rsidR="00EF42A1" w:rsidRPr="00D511DE">
        <w:rPr>
          <w:rFonts w:hint="eastAsia"/>
          <w:sz w:val="22"/>
          <w:szCs w:val="22"/>
        </w:rPr>
        <w:t>３</w:t>
      </w:r>
      <w:r w:rsidRPr="00D511DE">
        <w:rPr>
          <w:rFonts w:hint="eastAsia"/>
          <w:sz w:val="22"/>
          <w:szCs w:val="22"/>
        </w:rPr>
        <w:t>)</w:t>
      </w:r>
      <w:r w:rsidR="00DF4AE3" w:rsidRPr="00D511DE">
        <w:rPr>
          <w:rFonts w:hint="eastAsia"/>
          <w:sz w:val="22"/>
          <w:szCs w:val="22"/>
        </w:rPr>
        <w:t xml:space="preserve">　</w:t>
      </w:r>
      <w:r w:rsidR="006713ED" w:rsidRPr="00D511DE">
        <w:rPr>
          <w:rFonts w:hint="eastAsia"/>
          <w:sz w:val="22"/>
          <w:szCs w:val="22"/>
        </w:rPr>
        <w:t>新型</w:t>
      </w:r>
      <w:r w:rsidR="002A020A" w:rsidRPr="00D511DE">
        <w:rPr>
          <w:rFonts w:hint="eastAsia"/>
          <w:spacing w:val="-2"/>
          <w:sz w:val="22"/>
          <w:szCs w:val="22"/>
        </w:rPr>
        <w:t>Ｊ</w:t>
      </w:r>
      <w:r w:rsidR="006713ED" w:rsidRPr="00D511DE">
        <w:rPr>
          <w:rFonts w:hint="eastAsia"/>
          <w:spacing w:val="-2"/>
          <w:sz w:val="22"/>
          <w:szCs w:val="22"/>
        </w:rPr>
        <w:t>アラート</w:t>
      </w:r>
      <w:r w:rsidR="007342D1" w:rsidRPr="00D511DE">
        <w:rPr>
          <w:rFonts w:hint="eastAsia"/>
          <w:sz w:val="22"/>
          <w:szCs w:val="22"/>
        </w:rPr>
        <w:t>受信</w:t>
      </w:r>
      <w:r w:rsidR="00CF335F" w:rsidRPr="00D511DE">
        <w:rPr>
          <w:rFonts w:hint="eastAsia"/>
          <w:sz w:val="22"/>
          <w:szCs w:val="22"/>
        </w:rPr>
        <w:t>設備</w:t>
      </w:r>
      <w:r w:rsidR="007342D1" w:rsidRPr="00D511DE">
        <w:rPr>
          <w:rFonts w:hint="eastAsia"/>
          <w:sz w:val="22"/>
          <w:szCs w:val="22"/>
        </w:rPr>
        <w:t>の更新・連携</w:t>
      </w:r>
    </w:p>
    <w:p w14:paraId="62E5A9CC" w14:textId="26A6049B" w:rsidR="00A1656E" w:rsidRPr="00D511DE" w:rsidRDefault="00FB0FAD" w:rsidP="00570CBE">
      <w:pPr>
        <w:ind w:firstLineChars="50" w:firstLine="110"/>
        <w:rPr>
          <w:rStyle w:val="Bodytext1"/>
          <w:color w:val="auto"/>
          <w:kern w:val="2"/>
          <w:sz w:val="22"/>
          <w:szCs w:val="22"/>
          <w:lang w:eastAsia="ja-JP"/>
        </w:rPr>
      </w:pPr>
      <w:r w:rsidRPr="00D511DE">
        <w:rPr>
          <w:rStyle w:val="Bodytext1"/>
          <w:rFonts w:hint="eastAsia"/>
          <w:color w:val="auto"/>
          <w:kern w:val="2"/>
          <w:sz w:val="22"/>
          <w:szCs w:val="22"/>
          <w:lang w:eastAsia="ja-JP"/>
        </w:rPr>
        <w:lastRenderedPageBreak/>
        <w:t>（</w:t>
      </w:r>
      <w:r w:rsidR="00EF42A1" w:rsidRPr="00D511DE">
        <w:rPr>
          <w:rStyle w:val="Bodytext1"/>
          <w:rFonts w:hint="eastAsia"/>
          <w:color w:val="auto"/>
          <w:kern w:val="2"/>
          <w:sz w:val="22"/>
          <w:szCs w:val="22"/>
          <w:lang w:eastAsia="ja-JP"/>
        </w:rPr>
        <w:t>４</w:t>
      </w:r>
      <w:r w:rsidRPr="00D511DE">
        <w:rPr>
          <w:rStyle w:val="Bodytext1"/>
          <w:rFonts w:hint="eastAsia"/>
          <w:color w:val="auto"/>
          <w:kern w:val="2"/>
          <w:sz w:val="22"/>
          <w:szCs w:val="22"/>
          <w:lang w:eastAsia="ja-JP"/>
        </w:rPr>
        <w:t>）上記システム構築に必要な各種申込手続き</w:t>
      </w:r>
    </w:p>
    <w:p w14:paraId="2BC4A6E6" w14:textId="4A0B812E" w:rsidR="00A1656E" w:rsidRPr="00D511DE" w:rsidRDefault="00AF35CA" w:rsidP="00A1656E">
      <w:pPr>
        <w:ind w:firstLineChars="50" w:firstLine="110"/>
        <w:rPr>
          <w:rFonts w:ascii="ＭＳ 明朝" w:eastAsia="ＭＳ 明朝" w:hAnsi="ＭＳ 明朝" w:cs="ＭＳ 明朝"/>
          <w:color w:val="auto"/>
          <w:kern w:val="2"/>
          <w:sz w:val="22"/>
          <w:szCs w:val="22"/>
          <w:lang w:val="ja-JP" w:eastAsia="ja-JP"/>
        </w:rPr>
      </w:pPr>
      <w:r w:rsidRPr="00D511DE">
        <w:rPr>
          <w:rFonts w:ascii="ＭＳ 明朝" w:eastAsia="ＭＳ 明朝" w:hAnsi="ＭＳ 明朝" w:cs="ＭＳ 明朝"/>
          <w:color w:val="auto"/>
          <w:kern w:val="2"/>
          <w:sz w:val="22"/>
          <w:szCs w:val="22"/>
          <w:lang w:val="ja-JP" w:eastAsia="ja-JP"/>
        </w:rPr>
        <w:t>（</w:t>
      </w:r>
      <w:r w:rsidR="00EF42A1" w:rsidRPr="00D511DE">
        <w:rPr>
          <w:rFonts w:ascii="ＭＳ 明朝" w:eastAsia="ＭＳ 明朝" w:hAnsi="ＭＳ 明朝" w:cs="ＭＳ 明朝" w:hint="eastAsia"/>
          <w:color w:val="auto"/>
          <w:kern w:val="2"/>
          <w:sz w:val="22"/>
          <w:szCs w:val="22"/>
          <w:lang w:val="ja-JP" w:eastAsia="ja-JP"/>
        </w:rPr>
        <w:t>５</w:t>
      </w:r>
      <w:r w:rsidRPr="00D511DE">
        <w:rPr>
          <w:rFonts w:ascii="ＭＳ 明朝" w:eastAsia="ＭＳ 明朝" w:hAnsi="ＭＳ 明朝" w:cs="ＭＳ 明朝"/>
          <w:color w:val="auto"/>
          <w:kern w:val="2"/>
          <w:sz w:val="22"/>
          <w:szCs w:val="22"/>
          <w:lang w:val="ja-JP" w:eastAsia="ja-JP"/>
        </w:rPr>
        <w:t>）各種試験の実施と試験成績書作成</w:t>
      </w:r>
    </w:p>
    <w:p w14:paraId="1142B68D" w14:textId="36679781" w:rsidR="00AF35CA" w:rsidRPr="00D511DE" w:rsidRDefault="00AF35CA" w:rsidP="00150E65">
      <w:pPr>
        <w:pStyle w:val="Bodytext10"/>
        <w:spacing w:line="240" w:lineRule="auto"/>
        <w:ind w:firstLine="110"/>
        <w:rPr>
          <w:rStyle w:val="Bodytext1"/>
          <w:sz w:val="22"/>
          <w:szCs w:val="22"/>
        </w:rPr>
      </w:pPr>
      <w:r w:rsidRPr="00D511DE">
        <w:rPr>
          <w:rStyle w:val="Bodytext1"/>
          <w:rFonts w:hint="eastAsia"/>
          <w:sz w:val="22"/>
          <w:szCs w:val="22"/>
        </w:rPr>
        <w:t>（</w:t>
      </w:r>
      <w:r w:rsidR="00EF42A1" w:rsidRPr="00D511DE">
        <w:rPr>
          <w:rStyle w:val="Bodytext1"/>
          <w:rFonts w:hint="eastAsia"/>
          <w:sz w:val="22"/>
          <w:szCs w:val="22"/>
        </w:rPr>
        <w:t>６</w:t>
      </w:r>
      <w:r w:rsidRPr="00D511DE">
        <w:rPr>
          <w:rStyle w:val="Bodytext1"/>
          <w:rFonts w:hint="eastAsia"/>
          <w:sz w:val="22"/>
          <w:szCs w:val="22"/>
        </w:rPr>
        <w:t>）</w:t>
      </w:r>
      <w:r w:rsidR="00150E65" w:rsidRPr="00D511DE">
        <w:rPr>
          <w:rStyle w:val="Bodytext1"/>
          <w:sz w:val="22"/>
          <w:szCs w:val="22"/>
        </w:rPr>
        <w:t>システム</w:t>
      </w:r>
      <w:r w:rsidR="00150E65" w:rsidRPr="00D511DE">
        <w:rPr>
          <w:rStyle w:val="Bodytext1"/>
          <w:rFonts w:hint="eastAsia"/>
          <w:sz w:val="22"/>
          <w:szCs w:val="22"/>
        </w:rPr>
        <w:t>切り替え</w:t>
      </w:r>
      <w:r w:rsidR="00150E65" w:rsidRPr="00D511DE">
        <w:rPr>
          <w:rStyle w:val="Bodytext1"/>
          <w:sz w:val="22"/>
          <w:szCs w:val="22"/>
        </w:rPr>
        <w:t>前の操作訓練の</w:t>
      </w:r>
      <w:r w:rsidR="00DF4AE3" w:rsidRPr="00D511DE">
        <w:rPr>
          <w:rStyle w:val="Bodytext1"/>
          <w:rFonts w:hint="eastAsia"/>
          <w:sz w:val="22"/>
          <w:szCs w:val="22"/>
        </w:rPr>
        <w:t>実施</w:t>
      </w:r>
    </w:p>
    <w:p w14:paraId="3FD504C5" w14:textId="7D771989" w:rsidR="00FB0FAD" w:rsidRPr="00D511DE" w:rsidRDefault="00FB0FAD" w:rsidP="00AF35CA">
      <w:pPr>
        <w:pStyle w:val="Bodytext10"/>
        <w:spacing w:line="240" w:lineRule="auto"/>
        <w:ind w:firstLineChars="50" w:firstLine="110"/>
        <w:jc w:val="both"/>
        <w:rPr>
          <w:sz w:val="22"/>
          <w:szCs w:val="22"/>
        </w:rPr>
      </w:pPr>
      <w:r w:rsidRPr="00D511DE">
        <w:rPr>
          <w:rFonts w:hint="eastAsia"/>
          <w:sz w:val="22"/>
          <w:szCs w:val="22"/>
        </w:rPr>
        <w:t>（</w:t>
      </w:r>
      <w:r w:rsidR="00EF42A1" w:rsidRPr="00D511DE">
        <w:rPr>
          <w:rFonts w:hint="eastAsia"/>
          <w:sz w:val="22"/>
          <w:szCs w:val="22"/>
        </w:rPr>
        <w:t>７</w:t>
      </w:r>
      <w:r w:rsidRPr="00D511DE">
        <w:rPr>
          <w:rFonts w:hint="eastAsia"/>
          <w:sz w:val="22"/>
          <w:szCs w:val="22"/>
        </w:rPr>
        <w:t>）既設機器撤去処分</w:t>
      </w:r>
      <w:r w:rsidR="00595288">
        <w:rPr>
          <w:rFonts w:hint="eastAsia"/>
          <w:sz w:val="22"/>
          <w:szCs w:val="22"/>
        </w:rPr>
        <w:t>（鋼管柱含む）</w:t>
      </w:r>
    </w:p>
    <w:p w14:paraId="6DF406C7" w14:textId="175D717D" w:rsidR="00A1656E" w:rsidRPr="00D511DE" w:rsidRDefault="00A1656E" w:rsidP="00AF35CA">
      <w:pPr>
        <w:pStyle w:val="Bodytext10"/>
        <w:spacing w:line="240" w:lineRule="auto"/>
        <w:ind w:firstLineChars="50" w:firstLine="110"/>
        <w:jc w:val="both"/>
        <w:rPr>
          <w:sz w:val="22"/>
          <w:szCs w:val="22"/>
          <w:lang w:bidi="en-US"/>
        </w:rPr>
      </w:pPr>
      <w:r w:rsidRPr="00D511DE">
        <w:rPr>
          <w:sz w:val="22"/>
          <w:szCs w:val="22"/>
          <w:lang w:bidi="en-US"/>
        </w:rPr>
        <w:t>（</w:t>
      </w:r>
      <w:r w:rsidR="00EF42A1" w:rsidRPr="00D511DE">
        <w:rPr>
          <w:rFonts w:hint="eastAsia"/>
          <w:sz w:val="22"/>
          <w:szCs w:val="22"/>
          <w:lang w:bidi="en-US"/>
        </w:rPr>
        <w:t>８</w:t>
      </w:r>
      <w:r w:rsidRPr="00D511DE">
        <w:rPr>
          <w:sz w:val="22"/>
          <w:szCs w:val="22"/>
          <w:lang w:bidi="en-US"/>
        </w:rPr>
        <w:t>）その他、発注者、監督員等より指示のある関連事項</w:t>
      </w:r>
    </w:p>
    <w:p w14:paraId="3C8D77B2" w14:textId="77777777" w:rsidR="00EF42A1" w:rsidRPr="00D511DE" w:rsidRDefault="00EF42A1" w:rsidP="00AF35CA">
      <w:pPr>
        <w:pStyle w:val="Bodytext10"/>
        <w:spacing w:line="240" w:lineRule="auto"/>
        <w:ind w:firstLineChars="50" w:firstLine="110"/>
        <w:jc w:val="both"/>
        <w:rPr>
          <w:sz w:val="22"/>
          <w:szCs w:val="22"/>
        </w:rPr>
      </w:pPr>
    </w:p>
    <w:p w14:paraId="38F8E77A" w14:textId="7CB4A428" w:rsidR="00FB0FAD" w:rsidRPr="00D511DE" w:rsidRDefault="00324124" w:rsidP="00FB0FAD">
      <w:pPr>
        <w:pStyle w:val="Bodytext10"/>
        <w:spacing w:line="240" w:lineRule="auto"/>
        <w:ind w:firstLineChars="90" w:firstLine="198"/>
        <w:jc w:val="both"/>
        <w:rPr>
          <w:rStyle w:val="Bodytext1"/>
          <w:sz w:val="22"/>
          <w:szCs w:val="22"/>
        </w:rPr>
      </w:pPr>
      <w:r w:rsidRPr="00D511DE">
        <w:rPr>
          <w:rStyle w:val="Bodytext1"/>
          <w:rFonts w:hint="eastAsia"/>
          <w:sz w:val="22"/>
          <w:szCs w:val="22"/>
        </w:rPr>
        <w:t>（</w:t>
      </w:r>
      <w:r w:rsidRPr="00D511DE">
        <w:rPr>
          <w:rStyle w:val="Bodytext1"/>
          <w:sz w:val="22"/>
          <w:szCs w:val="22"/>
        </w:rPr>
        <w:t>IP</w:t>
      </w:r>
      <w:r w:rsidRPr="00D511DE">
        <w:rPr>
          <w:rStyle w:val="Bodytext1"/>
          <w:rFonts w:hint="eastAsia"/>
          <w:sz w:val="22"/>
          <w:szCs w:val="22"/>
        </w:rPr>
        <w:t>ネットワーク回線方式）</w:t>
      </w:r>
    </w:p>
    <w:p w14:paraId="390A9355" w14:textId="172B6739" w:rsidR="00324124" w:rsidRPr="00D511DE" w:rsidRDefault="00EF42A1" w:rsidP="00F96131">
      <w:pPr>
        <w:pStyle w:val="Bodytext10"/>
        <w:spacing w:line="240" w:lineRule="auto"/>
        <w:ind w:firstLineChars="64" w:firstLine="141"/>
        <w:jc w:val="both"/>
        <w:rPr>
          <w:rStyle w:val="Bodytext1"/>
          <w:sz w:val="22"/>
          <w:szCs w:val="22"/>
        </w:rPr>
      </w:pPr>
      <w:r w:rsidRPr="00D511DE">
        <w:rPr>
          <w:rStyle w:val="Bodytext1"/>
          <w:rFonts w:hint="eastAsia"/>
          <w:sz w:val="22"/>
          <w:szCs w:val="22"/>
        </w:rPr>
        <w:t>（１）携帯電話通信網（</w:t>
      </w:r>
      <w:r w:rsidRPr="00D511DE">
        <w:rPr>
          <w:rStyle w:val="Bodytext1"/>
          <w:sz w:val="22"/>
          <w:szCs w:val="22"/>
        </w:rPr>
        <w:t>LTE</w:t>
      </w:r>
      <w:r w:rsidRPr="00D511DE">
        <w:rPr>
          <w:rStyle w:val="Bodytext1"/>
          <w:rFonts w:hint="eastAsia"/>
          <w:sz w:val="22"/>
          <w:szCs w:val="22"/>
        </w:rPr>
        <w:t>）を活用した屋外拡声子局の整備</w:t>
      </w:r>
    </w:p>
    <w:p w14:paraId="05F0BD7C" w14:textId="5C21172F" w:rsidR="00324124" w:rsidRPr="00F50176" w:rsidRDefault="00EF42A1" w:rsidP="00F50176">
      <w:pPr>
        <w:pStyle w:val="Bodytext10"/>
        <w:spacing w:line="240" w:lineRule="auto"/>
        <w:ind w:firstLineChars="290" w:firstLine="638"/>
        <w:jc w:val="both"/>
        <w:rPr>
          <w:rStyle w:val="Bodytext1"/>
          <w:sz w:val="22"/>
          <w:szCs w:val="22"/>
          <w:highlight w:val="yellow"/>
        </w:rPr>
      </w:pPr>
      <w:r w:rsidRPr="00595288">
        <w:rPr>
          <w:rStyle w:val="Bodytext1"/>
          <w:rFonts w:hint="eastAsia"/>
          <w:sz w:val="22"/>
          <w:szCs w:val="22"/>
        </w:rPr>
        <w:t>別添「錦町屋外拡声子局仕様表」を参</w:t>
      </w:r>
      <w:r w:rsidRPr="00D511DE">
        <w:rPr>
          <w:rStyle w:val="Bodytext1"/>
          <w:rFonts w:hint="eastAsia"/>
          <w:sz w:val="22"/>
          <w:szCs w:val="22"/>
        </w:rPr>
        <w:t>照し、次のとおり更新すること。</w:t>
      </w:r>
    </w:p>
    <w:p w14:paraId="5FCF736F" w14:textId="77777777" w:rsidR="00EF42A1" w:rsidRPr="00D511DE" w:rsidRDefault="00EF42A1" w:rsidP="00EF42A1">
      <w:pPr>
        <w:pStyle w:val="Bodytext10"/>
        <w:spacing w:line="240" w:lineRule="auto"/>
        <w:ind w:firstLineChars="200" w:firstLine="440"/>
        <w:jc w:val="both"/>
        <w:rPr>
          <w:rStyle w:val="Bodytext1"/>
          <w:sz w:val="22"/>
          <w:szCs w:val="22"/>
        </w:rPr>
      </w:pPr>
      <w:r w:rsidRPr="00D511DE">
        <w:rPr>
          <w:rStyle w:val="Bodytext1"/>
          <w:rFonts w:hint="eastAsia"/>
          <w:sz w:val="22"/>
          <w:szCs w:val="22"/>
        </w:rPr>
        <w:t>（ア）鋼管柱については仕様表のとおり、既設５局立替、新設局分も設置とする。</w:t>
      </w:r>
    </w:p>
    <w:p w14:paraId="348C6482" w14:textId="77777777" w:rsidR="00EF42A1" w:rsidRPr="00D511DE" w:rsidRDefault="00EF42A1" w:rsidP="00EF42A1">
      <w:pPr>
        <w:pStyle w:val="Bodytext10"/>
        <w:spacing w:line="240" w:lineRule="auto"/>
        <w:ind w:left="240" w:firstLineChars="100" w:firstLine="220"/>
        <w:jc w:val="both"/>
        <w:rPr>
          <w:sz w:val="22"/>
          <w:szCs w:val="22"/>
          <w:lang w:bidi="en-US"/>
        </w:rPr>
      </w:pPr>
      <w:r w:rsidRPr="00D511DE">
        <w:rPr>
          <w:rStyle w:val="Bodytext1"/>
          <w:rFonts w:hint="eastAsia"/>
          <w:sz w:val="22"/>
          <w:szCs w:val="22"/>
        </w:rPr>
        <w:t>（イ）スピーカについては、</w:t>
      </w:r>
      <w:r w:rsidRPr="00D511DE">
        <w:rPr>
          <w:rFonts w:hint="eastAsia"/>
          <w:sz w:val="22"/>
          <w:szCs w:val="22"/>
          <w:lang w:bidi="en-US"/>
        </w:rPr>
        <w:t>音達況に応じて高性能スピーカの設置の提案を必須条</w:t>
      </w:r>
    </w:p>
    <w:p w14:paraId="08F89A62" w14:textId="77777777" w:rsidR="00EF42A1" w:rsidRPr="00D511DE" w:rsidRDefault="00EF42A1" w:rsidP="00EF42A1">
      <w:pPr>
        <w:pStyle w:val="Bodytext10"/>
        <w:spacing w:line="240" w:lineRule="auto"/>
        <w:ind w:left="240" w:firstLineChars="400" w:firstLine="880"/>
        <w:jc w:val="both"/>
        <w:rPr>
          <w:rStyle w:val="Bodytext1"/>
          <w:sz w:val="22"/>
          <w:szCs w:val="22"/>
          <w:lang w:bidi="en-US"/>
        </w:rPr>
      </w:pPr>
      <w:r w:rsidRPr="00D511DE">
        <w:rPr>
          <w:rFonts w:hint="eastAsia"/>
          <w:sz w:val="22"/>
          <w:szCs w:val="22"/>
          <w:lang w:bidi="en-US"/>
        </w:rPr>
        <w:t>件とする。</w:t>
      </w:r>
    </w:p>
    <w:p w14:paraId="74270254" w14:textId="77777777" w:rsidR="00EF42A1" w:rsidRPr="00D511DE" w:rsidRDefault="00EF42A1" w:rsidP="00FB0FAD">
      <w:pPr>
        <w:pStyle w:val="Bodytext10"/>
        <w:spacing w:line="240" w:lineRule="auto"/>
        <w:ind w:firstLineChars="90" w:firstLine="198"/>
        <w:jc w:val="both"/>
        <w:rPr>
          <w:rStyle w:val="Bodytext1"/>
          <w:sz w:val="22"/>
          <w:szCs w:val="22"/>
        </w:rPr>
      </w:pPr>
    </w:p>
    <w:p w14:paraId="00D2C957" w14:textId="57800E88" w:rsidR="00324124" w:rsidRPr="00D511DE" w:rsidRDefault="00324124" w:rsidP="00FB0FAD">
      <w:pPr>
        <w:pStyle w:val="Bodytext10"/>
        <w:spacing w:line="240" w:lineRule="auto"/>
        <w:ind w:firstLineChars="90" w:firstLine="198"/>
        <w:jc w:val="both"/>
        <w:rPr>
          <w:rStyle w:val="Bodytext1"/>
          <w:sz w:val="22"/>
          <w:szCs w:val="22"/>
        </w:rPr>
      </w:pPr>
      <w:r w:rsidRPr="00D511DE">
        <w:rPr>
          <w:rStyle w:val="Bodytext1"/>
          <w:rFonts w:hint="eastAsia"/>
          <w:sz w:val="22"/>
          <w:szCs w:val="22"/>
        </w:rPr>
        <w:t>（デジタル</w:t>
      </w:r>
      <w:r w:rsidRPr="00D511DE">
        <w:rPr>
          <w:rStyle w:val="Bodytext1"/>
          <w:sz w:val="22"/>
          <w:szCs w:val="22"/>
        </w:rPr>
        <w:t>60M QPSK</w:t>
      </w:r>
      <w:r w:rsidRPr="00D511DE">
        <w:rPr>
          <w:rStyle w:val="Bodytext1"/>
          <w:rFonts w:hint="eastAsia"/>
          <w:sz w:val="22"/>
          <w:szCs w:val="22"/>
        </w:rPr>
        <w:t>方式）</w:t>
      </w:r>
    </w:p>
    <w:p w14:paraId="2C67B787" w14:textId="77777777" w:rsidR="00AE5856" w:rsidRPr="00D511DE" w:rsidRDefault="00AE5856" w:rsidP="00595288">
      <w:pPr>
        <w:pStyle w:val="Bodytext10"/>
        <w:spacing w:line="240" w:lineRule="auto"/>
        <w:ind w:firstLineChars="90" w:firstLine="198"/>
        <w:jc w:val="both"/>
        <w:rPr>
          <w:rStyle w:val="Bodytext1"/>
          <w:sz w:val="22"/>
          <w:szCs w:val="22"/>
        </w:rPr>
      </w:pPr>
      <w:r w:rsidRPr="00D511DE">
        <w:rPr>
          <w:rStyle w:val="Bodytext1"/>
          <w:rFonts w:hint="eastAsia"/>
          <w:sz w:val="22"/>
          <w:szCs w:val="22"/>
        </w:rPr>
        <w:t>（１）デジタル60MHz帯QPSK方式を活用した屋外拡声子局の整備</w:t>
      </w:r>
    </w:p>
    <w:p w14:paraId="21F88133" w14:textId="77777777" w:rsidR="00AE5856" w:rsidRPr="00D511DE" w:rsidRDefault="00AE5856" w:rsidP="00D511DE">
      <w:pPr>
        <w:pStyle w:val="Bodytext10"/>
        <w:spacing w:line="240" w:lineRule="auto"/>
        <w:ind w:firstLineChars="290" w:firstLine="638"/>
        <w:jc w:val="both"/>
        <w:rPr>
          <w:rStyle w:val="Bodytext1"/>
          <w:sz w:val="22"/>
          <w:szCs w:val="22"/>
        </w:rPr>
      </w:pPr>
      <w:r w:rsidRPr="00595288">
        <w:rPr>
          <w:rStyle w:val="Bodytext1"/>
          <w:rFonts w:hint="eastAsia"/>
          <w:sz w:val="22"/>
          <w:szCs w:val="22"/>
        </w:rPr>
        <w:t>別添「錦町屋外拡声子局仕様表」</w:t>
      </w:r>
      <w:r w:rsidRPr="00D511DE">
        <w:rPr>
          <w:rStyle w:val="Bodytext1"/>
          <w:rFonts w:hint="eastAsia"/>
          <w:sz w:val="22"/>
          <w:szCs w:val="22"/>
        </w:rPr>
        <w:t>を参照し、次のとおり更新すること。</w:t>
      </w:r>
    </w:p>
    <w:p w14:paraId="55815320" w14:textId="77777777" w:rsidR="00AE5856" w:rsidRPr="00D511DE" w:rsidRDefault="00AE5856" w:rsidP="00AE5856">
      <w:pPr>
        <w:pStyle w:val="Bodytext10"/>
        <w:spacing w:line="240" w:lineRule="auto"/>
        <w:ind w:firstLineChars="200" w:firstLine="440"/>
        <w:jc w:val="both"/>
        <w:rPr>
          <w:rStyle w:val="Bodytext1"/>
          <w:sz w:val="22"/>
          <w:szCs w:val="22"/>
        </w:rPr>
      </w:pPr>
      <w:r w:rsidRPr="00D511DE">
        <w:rPr>
          <w:rStyle w:val="Bodytext1"/>
          <w:rFonts w:hint="eastAsia"/>
          <w:sz w:val="22"/>
          <w:szCs w:val="22"/>
        </w:rPr>
        <w:t>（ア）鋼管柱については仕様表のとおり、既設５局立替、新設局分も設置とする。</w:t>
      </w:r>
    </w:p>
    <w:p w14:paraId="5D5EC50B" w14:textId="77777777" w:rsidR="00AE5856" w:rsidRPr="00D511DE" w:rsidRDefault="00AE5856" w:rsidP="00AE5856">
      <w:pPr>
        <w:pStyle w:val="Bodytext10"/>
        <w:spacing w:line="240" w:lineRule="auto"/>
        <w:ind w:left="240" w:firstLineChars="100" w:firstLine="220"/>
        <w:jc w:val="both"/>
        <w:rPr>
          <w:sz w:val="22"/>
          <w:szCs w:val="22"/>
          <w:lang w:bidi="en-US"/>
        </w:rPr>
      </w:pPr>
      <w:r w:rsidRPr="00D511DE">
        <w:rPr>
          <w:rStyle w:val="Bodytext1"/>
          <w:rFonts w:hint="eastAsia"/>
          <w:sz w:val="22"/>
          <w:szCs w:val="22"/>
        </w:rPr>
        <w:t>（イ）スピーカについては、</w:t>
      </w:r>
      <w:r w:rsidRPr="00D511DE">
        <w:rPr>
          <w:rFonts w:hint="eastAsia"/>
          <w:sz w:val="22"/>
          <w:szCs w:val="22"/>
          <w:lang w:bidi="en-US"/>
        </w:rPr>
        <w:t>音達況に応じて高性能スピーカの設置の提案を必須条</w:t>
      </w:r>
    </w:p>
    <w:p w14:paraId="17BA2FB5" w14:textId="77777777" w:rsidR="00AE5856" w:rsidRPr="00D511DE" w:rsidRDefault="00AE5856" w:rsidP="00AE5856">
      <w:pPr>
        <w:pStyle w:val="Bodytext10"/>
        <w:spacing w:line="240" w:lineRule="auto"/>
        <w:ind w:left="240" w:firstLineChars="400" w:firstLine="880"/>
        <w:jc w:val="both"/>
        <w:rPr>
          <w:rStyle w:val="Bodytext1"/>
          <w:sz w:val="22"/>
          <w:szCs w:val="22"/>
          <w:lang w:bidi="en-US"/>
        </w:rPr>
      </w:pPr>
      <w:r w:rsidRPr="00D511DE">
        <w:rPr>
          <w:rFonts w:hint="eastAsia"/>
          <w:sz w:val="22"/>
          <w:szCs w:val="22"/>
          <w:lang w:bidi="en-US"/>
        </w:rPr>
        <w:t>件とする。</w:t>
      </w:r>
    </w:p>
    <w:p w14:paraId="66BA6EEA" w14:textId="77777777" w:rsidR="00EF42A1" w:rsidRPr="00D511DE" w:rsidRDefault="00EF42A1" w:rsidP="00F96131">
      <w:pPr>
        <w:pStyle w:val="Bodytext10"/>
        <w:spacing w:line="240" w:lineRule="auto"/>
        <w:ind w:firstLine="0"/>
        <w:jc w:val="both"/>
        <w:rPr>
          <w:rStyle w:val="Bodytext1"/>
          <w:sz w:val="22"/>
          <w:szCs w:val="22"/>
        </w:rPr>
      </w:pPr>
    </w:p>
    <w:p w14:paraId="37C37454" w14:textId="3F184D7C" w:rsidR="00DE6237" w:rsidRPr="00D511DE" w:rsidRDefault="009714DE" w:rsidP="00DE6237">
      <w:pPr>
        <w:pStyle w:val="Bodytext10"/>
        <w:spacing w:line="240" w:lineRule="auto"/>
        <w:ind w:firstLine="0"/>
        <w:rPr>
          <w:rFonts w:eastAsia="PMingLiU"/>
          <w:sz w:val="22"/>
          <w:szCs w:val="22"/>
          <w:lang w:eastAsia="zh-TW"/>
        </w:rPr>
      </w:pPr>
      <w:r w:rsidRPr="00D511DE">
        <w:rPr>
          <w:rStyle w:val="Bodytext1"/>
          <w:rFonts w:hint="eastAsia"/>
          <w:sz w:val="22"/>
          <w:szCs w:val="22"/>
        </w:rPr>
        <w:t>２</w:t>
      </w:r>
      <w:r w:rsidR="004B0CE0" w:rsidRPr="00D511DE">
        <w:rPr>
          <w:rStyle w:val="Bodytext1"/>
          <w:sz w:val="22"/>
          <w:szCs w:val="22"/>
          <w:lang w:eastAsia="zh-TW"/>
        </w:rPr>
        <w:t>.履行期間</w:t>
      </w:r>
    </w:p>
    <w:p w14:paraId="1E17F444" w14:textId="7D40A495" w:rsidR="004B0CE0" w:rsidRPr="00D511DE" w:rsidRDefault="006713ED" w:rsidP="00DE6237">
      <w:pPr>
        <w:pStyle w:val="Bodytext10"/>
        <w:spacing w:line="240" w:lineRule="auto"/>
        <w:ind w:firstLineChars="100" w:firstLine="220"/>
        <w:rPr>
          <w:rStyle w:val="Bodytext1"/>
          <w:sz w:val="22"/>
          <w:szCs w:val="22"/>
        </w:rPr>
      </w:pPr>
      <w:r w:rsidRPr="00D511DE">
        <w:rPr>
          <w:rStyle w:val="Bodytext1"/>
          <w:rFonts w:hint="eastAsia"/>
          <w:sz w:val="22"/>
          <w:szCs w:val="22"/>
        </w:rPr>
        <w:t>契約日</w:t>
      </w:r>
      <w:r w:rsidR="004B0CE0" w:rsidRPr="00D511DE">
        <w:rPr>
          <w:rStyle w:val="Bodytext1"/>
          <w:rFonts w:hint="eastAsia"/>
          <w:sz w:val="22"/>
          <w:szCs w:val="22"/>
          <w:lang w:eastAsia="zh-TW"/>
        </w:rPr>
        <w:t>～令和</w:t>
      </w:r>
      <w:r w:rsidR="00CF335F" w:rsidRPr="00D511DE">
        <w:rPr>
          <w:rStyle w:val="Bodytext1"/>
          <w:rFonts w:hint="eastAsia"/>
          <w:sz w:val="22"/>
          <w:szCs w:val="22"/>
        </w:rPr>
        <w:t>９</w:t>
      </w:r>
      <w:r w:rsidR="004B0CE0" w:rsidRPr="00D511DE">
        <w:rPr>
          <w:rStyle w:val="Bodytext1"/>
          <w:rFonts w:hint="eastAsia"/>
          <w:sz w:val="22"/>
          <w:szCs w:val="22"/>
          <w:lang w:eastAsia="zh-TW"/>
        </w:rPr>
        <w:t>年</w:t>
      </w:r>
      <w:r w:rsidR="00CF335F" w:rsidRPr="00D511DE">
        <w:rPr>
          <w:rStyle w:val="Bodytext1"/>
          <w:rFonts w:hint="eastAsia"/>
          <w:sz w:val="22"/>
          <w:szCs w:val="22"/>
        </w:rPr>
        <w:t>３</w:t>
      </w:r>
      <w:r w:rsidR="004B0CE0" w:rsidRPr="00D511DE">
        <w:rPr>
          <w:rStyle w:val="Bodytext1"/>
          <w:rFonts w:hint="eastAsia"/>
          <w:sz w:val="22"/>
          <w:szCs w:val="22"/>
          <w:lang w:eastAsia="zh-TW"/>
        </w:rPr>
        <w:t>月</w:t>
      </w:r>
      <w:r w:rsidRPr="00D511DE">
        <w:rPr>
          <w:rStyle w:val="Bodytext1"/>
          <w:rFonts w:hint="eastAsia"/>
          <w:sz w:val="22"/>
          <w:szCs w:val="22"/>
        </w:rPr>
        <w:t>３１日</w:t>
      </w:r>
    </w:p>
    <w:p w14:paraId="33F6D932" w14:textId="5A84A1E2" w:rsidR="00EF42A1" w:rsidRPr="00D511DE" w:rsidRDefault="00EF42A1" w:rsidP="00DE6237">
      <w:pPr>
        <w:pStyle w:val="Bodytext10"/>
        <w:spacing w:line="240" w:lineRule="auto"/>
        <w:ind w:firstLineChars="100"/>
        <w:rPr>
          <w:rStyle w:val="Bodytext1"/>
          <w:sz w:val="22"/>
          <w:szCs w:val="22"/>
        </w:rPr>
      </w:pPr>
      <w:r w:rsidRPr="00D511DE">
        <w:rPr>
          <w:rFonts w:hint="eastAsia"/>
        </w:rPr>
        <w:t>ただし、</w:t>
      </w:r>
      <w:r w:rsidR="00425250" w:rsidRPr="00D511DE">
        <w:rPr>
          <w:rFonts w:hint="eastAsia"/>
        </w:rPr>
        <w:t>工事</w:t>
      </w:r>
      <w:r w:rsidRPr="00D511DE">
        <w:rPr>
          <w:rFonts w:hint="eastAsia"/>
        </w:rPr>
        <w:t>の進捗状況により</w:t>
      </w:r>
      <w:r w:rsidR="00425250" w:rsidRPr="00D511DE">
        <w:rPr>
          <w:rFonts w:hint="eastAsia"/>
        </w:rPr>
        <w:t>工事</w:t>
      </w:r>
      <w:r w:rsidRPr="00D511DE">
        <w:rPr>
          <w:rFonts w:hint="eastAsia"/>
        </w:rPr>
        <w:t>期間を延長できるものとする。</w:t>
      </w:r>
    </w:p>
    <w:p w14:paraId="05CD74C3" w14:textId="77777777" w:rsidR="004B0CE0" w:rsidRPr="00D511DE" w:rsidRDefault="004B0CE0" w:rsidP="006C29AF">
      <w:pPr>
        <w:pStyle w:val="Bodytext10"/>
        <w:spacing w:line="240" w:lineRule="auto"/>
        <w:ind w:firstLineChars="67" w:firstLine="147"/>
        <w:rPr>
          <w:rStyle w:val="Bodytext1"/>
          <w:sz w:val="22"/>
          <w:szCs w:val="22"/>
        </w:rPr>
      </w:pPr>
    </w:p>
    <w:p w14:paraId="18029239" w14:textId="51FA218F" w:rsidR="004B0CE0" w:rsidRPr="00D511DE" w:rsidRDefault="009714DE" w:rsidP="006C29AF">
      <w:pPr>
        <w:pStyle w:val="Bodytext10"/>
        <w:spacing w:line="240" w:lineRule="auto"/>
        <w:ind w:firstLine="0"/>
        <w:rPr>
          <w:sz w:val="22"/>
          <w:szCs w:val="22"/>
        </w:rPr>
      </w:pPr>
      <w:r w:rsidRPr="00D511DE">
        <w:rPr>
          <w:rStyle w:val="Bodytext1"/>
          <w:rFonts w:hint="eastAsia"/>
          <w:sz w:val="22"/>
          <w:szCs w:val="22"/>
        </w:rPr>
        <w:t>３</w:t>
      </w:r>
      <w:r w:rsidR="004B0CE0" w:rsidRPr="00D511DE">
        <w:rPr>
          <w:rStyle w:val="Bodytext1"/>
          <w:sz w:val="22"/>
          <w:szCs w:val="22"/>
        </w:rPr>
        <w:t>.契約の範囲</w:t>
      </w:r>
    </w:p>
    <w:p w14:paraId="7D245004" w14:textId="2075AC6A" w:rsidR="004B0CE0" w:rsidRPr="00D511DE" w:rsidRDefault="004B0CE0" w:rsidP="00AF0FC1">
      <w:pPr>
        <w:pStyle w:val="Bodytext10"/>
        <w:spacing w:line="240" w:lineRule="auto"/>
        <w:jc w:val="both"/>
        <w:rPr>
          <w:rStyle w:val="Bodytext1"/>
          <w:sz w:val="22"/>
          <w:szCs w:val="22"/>
        </w:rPr>
      </w:pPr>
      <w:r w:rsidRPr="00D511DE">
        <w:rPr>
          <w:rStyle w:val="Bodytext1"/>
          <w:sz w:val="22"/>
          <w:szCs w:val="22"/>
        </w:rPr>
        <w:t>本事業の契約範囲は､</w:t>
      </w:r>
      <w:r w:rsidR="009714DE" w:rsidRPr="00D511DE">
        <w:rPr>
          <w:rStyle w:val="Bodytext1"/>
          <w:rFonts w:hint="eastAsia"/>
          <w:sz w:val="22"/>
          <w:szCs w:val="22"/>
        </w:rPr>
        <w:t>本工事の設計、</w:t>
      </w:r>
      <w:r w:rsidRPr="00D511DE">
        <w:rPr>
          <w:rStyle w:val="Bodytext1"/>
          <w:sz w:val="22"/>
          <w:szCs w:val="22"/>
        </w:rPr>
        <w:t>製作､搬入､据付､現地調整試験等の全般</w:t>
      </w:r>
      <w:r w:rsidR="00570CBE" w:rsidRPr="00D511DE">
        <w:rPr>
          <w:rStyle w:val="Bodytext1"/>
          <w:rFonts w:hint="eastAsia"/>
          <w:sz w:val="22"/>
          <w:szCs w:val="22"/>
        </w:rPr>
        <w:t>。</w:t>
      </w:r>
    </w:p>
    <w:p w14:paraId="14464134" w14:textId="77777777" w:rsidR="006D764A" w:rsidRPr="00D511DE" w:rsidRDefault="006D764A" w:rsidP="006C29AF">
      <w:pPr>
        <w:pStyle w:val="Bodytext10"/>
        <w:spacing w:line="240" w:lineRule="auto"/>
        <w:ind w:left="380" w:firstLine="240"/>
        <w:jc w:val="both"/>
        <w:rPr>
          <w:sz w:val="22"/>
          <w:szCs w:val="22"/>
        </w:rPr>
      </w:pPr>
    </w:p>
    <w:p w14:paraId="4788DC57" w14:textId="2BDCE433" w:rsidR="004B0CE0" w:rsidRPr="00D511DE" w:rsidRDefault="00062442" w:rsidP="006C29AF">
      <w:pPr>
        <w:pStyle w:val="Bodytext10"/>
        <w:spacing w:line="240" w:lineRule="auto"/>
        <w:ind w:firstLine="0"/>
        <w:rPr>
          <w:sz w:val="22"/>
          <w:szCs w:val="22"/>
        </w:rPr>
      </w:pPr>
      <w:r w:rsidRPr="00D511DE">
        <w:rPr>
          <w:rStyle w:val="Bodytext1"/>
          <w:rFonts w:hint="eastAsia"/>
          <w:sz w:val="22"/>
          <w:szCs w:val="22"/>
        </w:rPr>
        <w:t>４</w:t>
      </w:r>
      <w:r w:rsidR="004B0CE0" w:rsidRPr="00D511DE">
        <w:rPr>
          <w:rStyle w:val="Bodytext1"/>
          <w:sz w:val="22"/>
          <w:szCs w:val="22"/>
        </w:rPr>
        <w:t>.その他</w:t>
      </w:r>
    </w:p>
    <w:p w14:paraId="0A704973" w14:textId="3FBC40F7" w:rsidR="00CC3738" w:rsidRPr="00D511DE" w:rsidRDefault="00EF6583" w:rsidP="009714DE">
      <w:pPr>
        <w:pStyle w:val="Bodytext10"/>
        <w:spacing w:line="240" w:lineRule="auto"/>
        <w:jc w:val="both"/>
        <w:rPr>
          <w:sz w:val="22"/>
          <w:szCs w:val="22"/>
        </w:rPr>
      </w:pPr>
      <w:r w:rsidRPr="00D511DE">
        <w:rPr>
          <w:rStyle w:val="Bodytext1"/>
          <w:sz w:val="22"/>
          <w:szCs w:val="22"/>
        </w:rPr>
        <w:t>以下</w:t>
      </w:r>
      <w:r w:rsidR="004B0CE0" w:rsidRPr="00D511DE">
        <w:rPr>
          <w:rStyle w:val="Bodytext1"/>
          <w:sz w:val="22"/>
          <w:szCs w:val="22"/>
        </w:rPr>
        <w:t>の内容を</w:t>
      </w:r>
      <w:r w:rsidR="009714DE" w:rsidRPr="00D511DE">
        <w:rPr>
          <w:rStyle w:val="Bodytext1"/>
          <w:rFonts w:hint="eastAsia"/>
          <w:sz w:val="22"/>
          <w:szCs w:val="22"/>
        </w:rPr>
        <w:t>工事</w:t>
      </w:r>
      <w:r w:rsidR="004B0CE0" w:rsidRPr="00D511DE">
        <w:rPr>
          <w:rStyle w:val="Bodytext1"/>
          <w:sz w:val="22"/>
          <w:szCs w:val="22"/>
        </w:rPr>
        <w:t>範囲に含むこととする｡</w:t>
      </w:r>
    </w:p>
    <w:p w14:paraId="67012C9C" w14:textId="602E6451" w:rsidR="00617997" w:rsidRPr="00D511DE" w:rsidRDefault="00DE6237" w:rsidP="00DE6237">
      <w:pPr>
        <w:pStyle w:val="Bodytext10"/>
        <w:spacing w:line="240" w:lineRule="auto"/>
        <w:jc w:val="both"/>
        <w:rPr>
          <w:rStyle w:val="Bodytext1"/>
          <w:sz w:val="22"/>
          <w:szCs w:val="22"/>
        </w:rPr>
      </w:pPr>
      <w:r w:rsidRPr="00D511DE">
        <w:rPr>
          <w:rFonts w:hint="eastAsia"/>
          <w:sz w:val="22"/>
          <w:szCs w:val="22"/>
        </w:rPr>
        <w:t>(</w:t>
      </w:r>
      <w:r w:rsidR="009714DE" w:rsidRPr="00D511DE">
        <w:rPr>
          <w:rFonts w:hint="eastAsia"/>
          <w:sz w:val="22"/>
          <w:szCs w:val="22"/>
        </w:rPr>
        <w:t>１</w:t>
      </w:r>
      <w:r w:rsidRPr="00D511DE">
        <w:rPr>
          <w:rFonts w:hint="eastAsia"/>
          <w:sz w:val="22"/>
          <w:szCs w:val="22"/>
        </w:rPr>
        <w:t>)</w:t>
      </w:r>
      <w:r w:rsidR="004B0CE0" w:rsidRPr="00D511DE">
        <w:rPr>
          <w:rStyle w:val="Bodytext1"/>
          <w:sz w:val="22"/>
          <w:szCs w:val="22"/>
        </w:rPr>
        <w:t>必要に応じ､既存設備等の移設や撤去等がある場合は､その内容等を具体的に示し､</w:t>
      </w:r>
      <w:r w:rsidR="004B0CE0" w:rsidRPr="00D511DE">
        <w:rPr>
          <w:rStyle w:val="Bodytext1"/>
          <w:rFonts w:hint="eastAsia"/>
          <w:sz w:val="22"/>
          <w:szCs w:val="22"/>
        </w:rPr>
        <w:t>受注</w:t>
      </w:r>
      <w:r w:rsidR="004B0CE0" w:rsidRPr="00D511DE">
        <w:rPr>
          <w:rStyle w:val="Bodytext1"/>
          <w:sz w:val="22"/>
          <w:szCs w:val="22"/>
        </w:rPr>
        <w:t>者の</w:t>
      </w:r>
    </w:p>
    <w:p w14:paraId="51BDB4C4" w14:textId="5E3335E1" w:rsidR="004B0CE0" w:rsidRPr="00D511DE" w:rsidRDefault="00DE6237" w:rsidP="00150E65">
      <w:pPr>
        <w:pStyle w:val="Bodytext10"/>
        <w:spacing w:line="240" w:lineRule="auto"/>
        <w:ind w:leftChars="190" w:left="456" w:firstLine="0"/>
        <w:jc w:val="both"/>
        <w:rPr>
          <w:sz w:val="22"/>
          <w:szCs w:val="22"/>
        </w:rPr>
      </w:pPr>
      <w:r w:rsidRPr="00D511DE">
        <w:rPr>
          <w:rStyle w:val="Bodytext1"/>
          <w:rFonts w:hint="eastAsia"/>
          <w:sz w:val="22"/>
          <w:szCs w:val="22"/>
        </w:rPr>
        <w:t>責任に</w:t>
      </w:r>
      <w:r w:rsidR="004B0CE0" w:rsidRPr="00D511DE">
        <w:rPr>
          <w:rStyle w:val="Bodytext1"/>
          <w:sz w:val="22"/>
          <w:szCs w:val="22"/>
        </w:rPr>
        <w:t>おいて安全かつ必要な措置を講じ</w:t>
      </w:r>
      <w:r w:rsidR="00062442" w:rsidRPr="00D511DE">
        <w:rPr>
          <w:rStyle w:val="Bodytext1"/>
          <w:rFonts w:hint="eastAsia"/>
          <w:sz w:val="22"/>
          <w:szCs w:val="22"/>
        </w:rPr>
        <w:t>工事</w:t>
      </w:r>
      <w:r w:rsidR="00FC0C96" w:rsidRPr="00D511DE">
        <w:rPr>
          <w:rStyle w:val="Bodytext1"/>
          <w:rFonts w:hint="eastAsia"/>
          <w:sz w:val="22"/>
          <w:szCs w:val="22"/>
        </w:rPr>
        <w:t>実施</w:t>
      </w:r>
      <w:r w:rsidR="004B0CE0" w:rsidRPr="00D511DE">
        <w:rPr>
          <w:rStyle w:val="Bodytext1"/>
          <w:sz w:val="22"/>
          <w:szCs w:val="22"/>
        </w:rPr>
        <w:t>すること｡また撤去材等は適切に産</w:t>
      </w:r>
      <w:r w:rsidR="009361AB" w:rsidRPr="00D511DE">
        <w:rPr>
          <w:rStyle w:val="Bodytext1"/>
          <w:rFonts w:hint="eastAsia"/>
          <w:sz w:val="22"/>
          <w:szCs w:val="22"/>
        </w:rPr>
        <w:t>業</w:t>
      </w:r>
      <w:r w:rsidR="004B0CE0" w:rsidRPr="00D511DE">
        <w:rPr>
          <w:rStyle w:val="Bodytext1"/>
          <w:sz w:val="22"/>
          <w:szCs w:val="22"/>
        </w:rPr>
        <w:t>廃</w:t>
      </w:r>
      <w:r w:rsidR="009361AB" w:rsidRPr="00D511DE">
        <w:rPr>
          <w:rStyle w:val="Bodytext1"/>
          <w:rFonts w:hint="eastAsia"/>
          <w:sz w:val="22"/>
          <w:szCs w:val="22"/>
        </w:rPr>
        <w:t>棄物の</w:t>
      </w:r>
      <w:r w:rsidR="004B0CE0" w:rsidRPr="00D511DE">
        <w:rPr>
          <w:rStyle w:val="Bodytext1"/>
          <w:sz w:val="22"/>
          <w:szCs w:val="22"/>
        </w:rPr>
        <w:t>処理等を行い、関係書類を発注者へ提示すること｡</w:t>
      </w:r>
    </w:p>
    <w:p w14:paraId="5DF91CDA" w14:textId="65FC3154" w:rsidR="00842302" w:rsidRPr="00D511DE" w:rsidRDefault="00DE6237" w:rsidP="00150E65">
      <w:pPr>
        <w:pStyle w:val="Bodytext10"/>
        <w:spacing w:line="240" w:lineRule="auto"/>
        <w:rPr>
          <w:rStyle w:val="Bodytext1"/>
          <w:sz w:val="22"/>
          <w:szCs w:val="22"/>
        </w:rPr>
      </w:pPr>
      <w:r w:rsidRPr="00D511DE">
        <w:rPr>
          <w:rStyle w:val="Bodytext1"/>
          <w:rFonts w:hint="eastAsia"/>
          <w:sz w:val="22"/>
          <w:szCs w:val="22"/>
        </w:rPr>
        <w:t>(</w:t>
      </w:r>
      <w:r w:rsidR="00150E65" w:rsidRPr="00D511DE">
        <w:rPr>
          <w:rStyle w:val="Bodytext1"/>
          <w:rFonts w:hint="eastAsia"/>
          <w:sz w:val="22"/>
          <w:szCs w:val="22"/>
        </w:rPr>
        <w:t>２</w:t>
      </w:r>
      <w:r w:rsidRPr="00D511DE">
        <w:rPr>
          <w:rStyle w:val="Bodytext1"/>
          <w:rFonts w:hint="eastAsia"/>
          <w:sz w:val="22"/>
          <w:szCs w:val="22"/>
        </w:rPr>
        <w:t>)</w:t>
      </w:r>
      <w:r w:rsidR="004B0CE0" w:rsidRPr="00D511DE">
        <w:rPr>
          <w:rStyle w:val="Bodytext1"/>
          <w:sz w:val="22"/>
          <w:szCs w:val="22"/>
        </w:rPr>
        <w:t>九州電力､ＮＴＴ等との契約業務</w:t>
      </w:r>
      <w:r w:rsidR="00FF2063" w:rsidRPr="00D511DE">
        <w:rPr>
          <w:rStyle w:val="Bodytext1"/>
          <w:rFonts w:hint="eastAsia"/>
          <w:sz w:val="22"/>
          <w:szCs w:val="22"/>
        </w:rPr>
        <w:t>（</w:t>
      </w:r>
      <w:r w:rsidR="000B22ED" w:rsidRPr="00D511DE">
        <w:rPr>
          <w:rStyle w:val="Bodytext1"/>
          <w:rFonts w:hint="eastAsia"/>
          <w:sz w:val="22"/>
          <w:szCs w:val="22"/>
        </w:rPr>
        <w:t>手続</w:t>
      </w:r>
      <w:r w:rsidR="008B73BD" w:rsidRPr="00D511DE">
        <w:rPr>
          <w:rStyle w:val="Bodytext1"/>
          <w:rFonts w:hint="eastAsia"/>
          <w:sz w:val="22"/>
          <w:szCs w:val="22"/>
        </w:rPr>
        <w:t>き業務</w:t>
      </w:r>
      <w:r w:rsidR="00944134" w:rsidRPr="00D511DE">
        <w:rPr>
          <w:rStyle w:val="Bodytext1"/>
          <w:rFonts w:hint="eastAsia"/>
          <w:sz w:val="22"/>
          <w:szCs w:val="22"/>
        </w:rPr>
        <w:t>が必要な場合は実施すること</w:t>
      </w:r>
      <w:r w:rsidR="00FF2063" w:rsidRPr="00D511DE">
        <w:rPr>
          <w:rStyle w:val="Bodytext1"/>
          <w:rFonts w:hint="eastAsia"/>
          <w:sz w:val="22"/>
          <w:szCs w:val="22"/>
        </w:rPr>
        <w:t>）</w:t>
      </w:r>
      <w:r w:rsidR="009361AB" w:rsidRPr="00D511DE">
        <w:rPr>
          <w:rStyle w:val="Bodytext1"/>
          <w:rFonts w:hint="eastAsia"/>
          <w:sz w:val="22"/>
          <w:szCs w:val="22"/>
        </w:rPr>
        <w:t>。</w:t>
      </w:r>
    </w:p>
    <w:p w14:paraId="3776233C" w14:textId="77777777" w:rsidR="009714DE" w:rsidRPr="00D511DE" w:rsidRDefault="009714DE" w:rsidP="009714DE">
      <w:pPr>
        <w:pStyle w:val="Bodytext10"/>
        <w:spacing w:line="240" w:lineRule="auto"/>
        <w:rPr>
          <w:sz w:val="22"/>
          <w:szCs w:val="22"/>
        </w:rPr>
      </w:pPr>
    </w:p>
    <w:p w14:paraId="06FB9D52" w14:textId="77777777" w:rsidR="00DE6237" w:rsidRPr="00D511DE" w:rsidRDefault="00DE6237" w:rsidP="00DE6237">
      <w:pPr>
        <w:pStyle w:val="Bodytext10"/>
        <w:spacing w:line="240" w:lineRule="auto"/>
        <w:ind w:leftChars="400" w:left="1180" w:hangingChars="100" w:hanging="220"/>
        <w:rPr>
          <w:sz w:val="22"/>
          <w:szCs w:val="22"/>
        </w:rPr>
      </w:pPr>
    </w:p>
    <w:p w14:paraId="3B1FE10E" w14:textId="77777777" w:rsidR="004B0CE0" w:rsidRPr="00D511DE" w:rsidRDefault="004B0CE0" w:rsidP="003F48D4">
      <w:pPr>
        <w:jc w:val="center"/>
        <w:rPr>
          <w:rStyle w:val="Heading11"/>
          <w:color w:val="auto"/>
          <w:sz w:val="22"/>
          <w:szCs w:val="22"/>
          <w:lang w:eastAsia="ja-JP"/>
        </w:rPr>
      </w:pPr>
      <w:bookmarkStart w:id="2" w:name="bookmark2"/>
      <w:r w:rsidRPr="00D511DE">
        <w:rPr>
          <w:rStyle w:val="Heading11"/>
          <w:color w:val="auto"/>
          <w:sz w:val="22"/>
          <w:szCs w:val="22"/>
          <w:lang w:eastAsia="ja-JP"/>
        </w:rPr>
        <w:t>第３章 機器の要求仕様</w:t>
      </w:r>
      <w:bookmarkEnd w:id="2"/>
    </w:p>
    <w:p w14:paraId="5109AD14" w14:textId="77777777" w:rsidR="004B0CE0" w:rsidRPr="00D511DE" w:rsidRDefault="004B0CE0" w:rsidP="003F48D4">
      <w:pPr>
        <w:jc w:val="center"/>
        <w:rPr>
          <w:color w:val="auto"/>
          <w:sz w:val="22"/>
          <w:szCs w:val="22"/>
          <w:lang w:eastAsia="ja-JP"/>
        </w:rPr>
      </w:pPr>
    </w:p>
    <w:p w14:paraId="7B41ADAE" w14:textId="77777777" w:rsidR="004B0CE0" w:rsidRPr="00D511DE" w:rsidRDefault="004B0CE0" w:rsidP="003F48D4">
      <w:pPr>
        <w:pStyle w:val="af7"/>
        <w:rPr>
          <w:color w:val="auto"/>
          <w:lang w:eastAsia="ja-JP"/>
        </w:rPr>
      </w:pPr>
      <w:r w:rsidRPr="00D511DE">
        <w:rPr>
          <w:rStyle w:val="Bodytext1"/>
          <w:color w:val="auto"/>
          <w:sz w:val="22"/>
          <w:szCs w:val="22"/>
          <w:lang w:eastAsia="ja-JP"/>
        </w:rPr>
        <w:t>１.一般条件</w:t>
      </w:r>
    </w:p>
    <w:p w14:paraId="21B0EF1D" w14:textId="7723B638" w:rsidR="004B0CE0" w:rsidRPr="00D511DE" w:rsidRDefault="00EF42A1" w:rsidP="00AF0FC1">
      <w:pPr>
        <w:pStyle w:val="af7"/>
        <w:ind w:firstLineChars="100" w:firstLine="220"/>
        <w:rPr>
          <w:color w:val="auto"/>
          <w:lang w:eastAsia="ja-JP"/>
        </w:rPr>
      </w:pPr>
      <w:r w:rsidRPr="00D511DE">
        <w:rPr>
          <w:rStyle w:val="Bodytext1"/>
          <w:rFonts w:hint="eastAsia"/>
          <w:color w:val="auto"/>
          <w:sz w:val="22"/>
          <w:szCs w:val="22"/>
          <w:lang w:eastAsia="ja-JP"/>
        </w:rPr>
        <w:lastRenderedPageBreak/>
        <w:t>屋外放送設備</w:t>
      </w:r>
      <w:r w:rsidR="006757C5" w:rsidRPr="00D511DE">
        <w:rPr>
          <w:rStyle w:val="Bodytext1"/>
          <w:rFonts w:hint="eastAsia"/>
          <w:color w:val="auto"/>
          <w:sz w:val="22"/>
          <w:szCs w:val="22"/>
          <w:lang w:eastAsia="ja-JP"/>
        </w:rPr>
        <w:t>の</w:t>
      </w:r>
      <w:r w:rsidR="004B0CE0" w:rsidRPr="00D511DE">
        <w:rPr>
          <w:rStyle w:val="Bodytext1"/>
          <w:color w:val="auto"/>
          <w:sz w:val="22"/>
          <w:szCs w:val="22"/>
          <w:lang w:eastAsia="ja-JP"/>
        </w:rPr>
        <w:t>再整備にあたり､最適の機能及び性能を有するとともに､以下の事項を十分満足するものとなるよう配慮すること｡</w:t>
      </w:r>
    </w:p>
    <w:p w14:paraId="1BD1EB9A" w14:textId="77777777" w:rsidR="004B0CE0" w:rsidRPr="00D511DE" w:rsidRDefault="004B0CE0" w:rsidP="00DE6237">
      <w:pPr>
        <w:pStyle w:val="af7"/>
        <w:ind w:firstLineChars="100" w:firstLine="220"/>
        <w:rPr>
          <w:color w:val="auto"/>
          <w:lang w:eastAsia="ja-JP"/>
        </w:rPr>
      </w:pPr>
      <w:r w:rsidRPr="00D511DE">
        <w:rPr>
          <w:rStyle w:val="Bodytext1"/>
          <w:color w:val="auto"/>
          <w:sz w:val="22"/>
          <w:szCs w:val="22"/>
          <w:lang w:eastAsia="ja-JP"/>
        </w:rPr>
        <w:t>(１)各施設の設置場所等は最適な運用となるよう配慮すること｡</w:t>
      </w:r>
    </w:p>
    <w:p w14:paraId="7792B90E" w14:textId="77777777" w:rsidR="009975E5" w:rsidRPr="00D511DE" w:rsidRDefault="004B0CE0" w:rsidP="00DE6237">
      <w:pPr>
        <w:pStyle w:val="af7"/>
        <w:ind w:firstLineChars="100" w:firstLine="220"/>
        <w:rPr>
          <w:rStyle w:val="Bodytext1"/>
          <w:color w:val="auto"/>
          <w:sz w:val="22"/>
          <w:szCs w:val="22"/>
          <w:lang w:eastAsia="ja-JP"/>
        </w:rPr>
      </w:pPr>
      <w:r w:rsidRPr="00D511DE">
        <w:rPr>
          <w:rStyle w:val="Bodytext1"/>
          <w:color w:val="auto"/>
          <w:sz w:val="22"/>
          <w:szCs w:val="22"/>
          <w:lang w:eastAsia="ja-JP"/>
        </w:rPr>
        <w:t>(２)運用に際して最適の機能を有するものであること｡</w:t>
      </w:r>
    </w:p>
    <w:p w14:paraId="6FB45ADC" w14:textId="0829DEF3" w:rsidR="004B0CE0" w:rsidRPr="00D511DE" w:rsidRDefault="004B0CE0" w:rsidP="00DE6237">
      <w:pPr>
        <w:pStyle w:val="af7"/>
        <w:ind w:rightChars="-132" w:right="-317" w:firstLineChars="100" w:firstLine="220"/>
        <w:rPr>
          <w:rFonts w:ascii="ＭＳ 明朝" w:eastAsia="ＭＳ 明朝" w:hAnsi="ＭＳ 明朝" w:cs="ＭＳ 明朝"/>
          <w:color w:val="auto"/>
          <w:sz w:val="22"/>
          <w:szCs w:val="22"/>
          <w:lang w:val="ja-JP" w:eastAsia="ja-JP" w:bidi="ja-JP"/>
        </w:rPr>
      </w:pPr>
      <w:r w:rsidRPr="00D511DE">
        <w:rPr>
          <w:rStyle w:val="Bodytext1"/>
          <w:color w:val="auto"/>
          <w:sz w:val="22"/>
          <w:szCs w:val="22"/>
          <w:lang w:eastAsia="ja-JP"/>
        </w:rPr>
        <w:t>(３)堅牢で長時間の使用に十分耐え得る設備で､且つ維持管理が経済的に行えるものであること｡</w:t>
      </w:r>
    </w:p>
    <w:p w14:paraId="4B414645" w14:textId="402291CE" w:rsidR="006757C5" w:rsidRPr="00D511DE" w:rsidRDefault="004B0CE0" w:rsidP="00150E65">
      <w:pPr>
        <w:pStyle w:val="af7"/>
        <w:ind w:firstLineChars="100" w:firstLine="220"/>
        <w:rPr>
          <w:rStyle w:val="Bodytext1"/>
          <w:color w:val="auto"/>
          <w:sz w:val="22"/>
          <w:szCs w:val="22"/>
          <w:lang w:eastAsia="ja-JP"/>
        </w:rPr>
      </w:pPr>
      <w:r w:rsidRPr="00D511DE">
        <w:rPr>
          <w:rStyle w:val="Bodytext1"/>
          <w:color w:val="auto"/>
          <w:sz w:val="22"/>
          <w:szCs w:val="22"/>
          <w:lang w:eastAsia="ja-JP"/>
        </w:rPr>
        <w:t>(４)清掃､点検､調整及び修繕が容易に且つ､安全に行える構造であること｡</w:t>
      </w:r>
    </w:p>
    <w:p w14:paraId="19DA6799" w14:textId="77777777" w:rsidR="00AF0FC1" w:rsidRPr="00D511DE" w:rsidRDefault="00AF0FC1" w:rsidP="00AF0FC1">
      <w:pPr>
        <w:pStyle w:val="af7"/>
        <w:ind w:rightChars="-191" w:right="-458" w:firstLineChars="150" w:firstLine="330"/>
        <w:rPr>
          <w:rFonts w:ascii="ＭＳ 明朝" w:eastAsia="ＭＳ 明朝" w:hAnsi="ＭＳ 明朝" w:cs="ＭＳ 明朝"/>
          <w:color w:val="auto"/>
          <w:sz w:val="22"/>
          <w:szCs w:val="22"/>
          <w:lang w:val="ja-JP" w:eastAsia="ja-JP" w:bidi="ja-JP"/>
        </w:rPr>
      </w:pPr>
    </w:p>
    <w:p w14:paraId="18938724" w14:textId="77777777" w:rsidR="004B0CE0" w:rsidRPr="00D511DE" w:rsidRDefault="004B0CE0">
      <w:pPr>
        <w:pStyle w:val="af7"/>
        <w:rPr>
          <w:color w:val="auto"/>
          <w:lang w:eastAsia="ja-JP"/>
        </w:rPr>
      </w:pPr>
      <w:r w:rsidRPr="00D511DE">
        <w:rPr>
          <w:rStyle w:val="Bodytext1"/>
          <w:color w:val="auto"/>
          <w:sz w:val="22"/>
          <w:szCs w:val="22"/>
          <w:lang w:eastAsia="ja-JP"/>
        </w:rPr>
        <w:t>２.環境条件</w:t>
      </w:r>
    </w:p>
    <w:p w14:paraId="6EB4395B" w14:textId="77777777" w:rsidR="004B0CE0" w:rsidRPr="00D511DE" w:rsidRDefault="004B0CE0" w:rsidP="00AF0FC1">
      <w:pPr>
        <w:pStyle w:val="af7"/>
        <w:ind w:firstLineChars="100" w:firstLine="220"/>
        <w:rPr>
          <w:color w:val="auto"/>
          <w:lang w:eastAsia="ja-JP"/>
        </w:rPr>
      </w:pPr>
      <w:r w:rsidRPr="00D511DE">
        <w:rPr>
          <w:rStyle w:val="Bodytext1"/>
          <w:color w:val="auto"/>
          <w:sz w:val="22"/>
          <w:szCs w:val="22"/>
          <w:lang w:eastAsia="ja-JP"/>
        </w:rPr>
        <w:t>次の条件下で異常なく安定に動作するものとする｡</w:t>
      </w:r>
    </w:p>
    <w:p w14:paraId="13094AA1" w14:textId="1FCE3E17" w:rsidR="004B0CE0" w:rsidRPr="00D511DE" w:rsidRDefault="004B0CE0" w:rsidP="00DE6237">
      <w:pPr>
        <w:pStyle w:val="af7"/>
        <w:ind w:rightChars="-73" w:right="-175" w:firstLineChars="100" w:firstLine="220"/>
        <w:rPr>
          <w:color w:val="auto"/>
          <w:lang w:eastAsia="ja-JP"/>
        </w:rPr>
      </w:pPr>
      <w:r w:rsidRPr="00D511DE">
        <w:rPr>
          <w:rStyle w:val="Bodytext1"/>
          <w:color w:val="auto"/>
          <w:sz w:val="22"/>
          <w:szCs w:val="22"/>
          <w:lang w:eastAsia="ja-JP"/>
        </w:rPr>
        <w:t>(１)屋外設置の設備は､周囲温度-</w:t>
      </w:r>
      <w:r w:rsidR="00E7361B" w:rsidRPr="00D511DE">
        <w:rPr>
          <w:rStyle w:val="Bodytext1"/>
          <w:color w:val="auto"/>
          <w:sz w:val="22"/>
          <w:szCs w:val="22"/>
          <w:lang w:eastAsia="ja-JP"/>
        </w:rPr>
        <w:t>10</w:t>
      </w:r>
      <w:r w:rsidRPr="00D511DE">
        <w:rPr>
          <w:rStyle w:val="Bodytext1"/>
          <w:color w:val="auto"/>
          <w:sz w:val="22"/>
          <w:szCs w:val="22"/>
          <w:lang w:eastAsia="ja-JP"/>
        </w:rPr>
        <w:t>℃～40℃､相対湿度45％～85％にて支障なく動作すること｡</w:t>
      </w:r>
    </w:p>
    <w:p w14:paraId="2391B458" w14:textId="77777777" w:rsidR="00AF0FC1" w:rsidRPr="00D511DE" w:rsidRDefault="004B0CE0" w:rsidP="00DE6237">
      <w:pPr>
        <w:pStyle w:val="af7"/>
        <w:ind w:firstLineChars="100" w:firstLine="220"/>
        <w:rPr>
          <w:rStyle w:val="Bodytext1"/>
          <w:color w:val="auto"/>
          <w:sz w:val="22"/>
          <w:szCs w:val="22"/>
          <w:lang w:eastAsia="ja-JP"/>
        </w:rPr>
      </w:pPr>
      <w:r w:rsidRPr="00D511DE">
        <w:rPr>
          <w:rStyle w:val="Bodytext1"/>
          <w:color w:val="auto"/>
          <w:sz w:val="22"/>
          <w:szCs w:val="22"/>
          <w:lang w:eastAsia="ja-JP"/>
        </w:rPr>
        <w:t>(２)屋内設置の設備は､周囲温度</w:t>
      </w:r>
      <w:r w:rsidR="00E7361B" w:rsidRPr="00D511DE">
        <w:rPr>
          <w:rStyle w:val="Bodytext1"/>
          <w:rFonts w:hint="eastAsia"/>
          <w:color w:val="auto"/>
          <w:sz w:val="22"/>
          <w:szCs w:val="22"/>
          <w:lang w:eastAsia="ja-JP"/>
        </w:rPr>
        <w:t>5</w:t>
      </w:r>
      <w:r w:rsidRPr="00D511DE">
        <w:rPr>
          <w:rStyle w:val="Bodytext1"/>
          <w:color w:val="auto"/>
          <w:sz w:val="22"/>
          <w:szCs w:val="22"/>
          <w:lang w:eastAsia="ja-JP"/>
        </w:rPr>
        <w:t>℃～</w:t>
      </w:r>
      <w:r w:rsidRPr="00D511DE">
        <w:rPr>
          <w:rStyle w:val="Bodytext1"/>
          <w:rFonts w:hint="eastAsia"/>
          <w:color w:val="auto"/>
          <w:sz w:val="22"/>
          <w:szCs w:val="22"/>
          <w:lang w:eastAsia="ja-JP"/>
        </w:rPr>
        <w:t>35</w:t>
      </w:r>
      <w:r w:rsidRPr="00D511DE">
        <w:rPr>
          <w:rStyle w:val="Bodytext1"/>
          <w:color w:val="auto"/>
          <w:sz w:val="22"/>
          <w:szCs w:val="22"/>
          <w:lang w:eastAsia="ja-JP"/>
        </w:rPr>
        <w:t>℃､相対湿度</w:t>
      </w:r>
      <w:r w:rsidRPr="00D511DE">
        <w:rPr>
          <w:rStyle w:val="Bodytext1"/>
          <w:rFonts w:hint="eastAsia"/>
          <w:color w:val="auto"/>
          <w:sz w:val="22"/>
          <w:szCs w:val="22"/>
          <w:lang w:eastAsia="ja-JP"/>
        </w:rPr>
        <w:t>45</w:t>
      </w:r>
      <w:r w:rsidRPr="00D511DE">
        <w:rPr>
          <w:rStyle w:val="Bodytext1"/>
          <w:color w:val="auto"/>
          <w:sz w:val="22"/>
          <w:szCs w:val="22"/>
          <w:lang w:eastAsia="ja-JP"/>
        </w:rPr>
        <w:t>％～</w:t>
      </w:r>
      <w:r w:rsidRPr="00D511DE">
        <w:rPr>
          <w:rStyle w:val="Bodytext1"/>
          <w:rFonts w:hint="eastAsia"/>
          <w:color w:val="auto"/>
          <w:sz w:val="22"/>
          <w:szCs w:val="22"/>
          <w:lang w:eastAsia="ja-JP"/>
        </w:rPr>
        <w:t>85</w:t>
      </w:r>
      <w:r w:rsidRPr="00D511DE">
        <w:rPr>
          <w:rStyle w:val="Bodytext1"/>
          <w:color w:val="auto"/>
          <w:sz w:val="22"/>
          <w:szCs w:val="22"/>
          <w:lang w:eastAsia="ja-JP"/>
        </w:rPr>
        <w:t>％にて支障なく動作すること｡但</w:t>
      </w:r>
    </w:p>
    <w:p w14:paraId="6680AB9F" w14:textId="1E905ECE" w:rsidR="004B0CE0" w:rsidRPr="00D511DE" w:rsidRDefault="004B0CE0" w:rsidP="00DE6237">
      <w:pPr>
        <w:pStyle w:val="af7"/>
        <w:ind w:firstLineChars="200" w:firstLine="440"/>
        <w:rPr>
          <w:rFonts w:ascii="ＭＳ 明朝" w:eastAsia="ＭＳ 明朝" w:hAnsi="ＭＳ 明朝" w:cs="ＭＳ 明朝"/>
          <w:color w:val="auto"/>
          <w:sz w:val="22"/>
          <w:szCs w:val="22"/>
          <w:lang w:val="ja-JP" w:eastAsia="ja-JP" w:bidi="ja-JP"/>
        </w:rPr>
      </w:pPr>
      <w:r w:rsidRPr="00D511DE">
        <w:rPr>
          <w:rStyle w:val="Bodytext1"/>
          <w:color w:val="auto"/>
          <w:sz w:val="22"/>
          <w:szCs w:val="22"/>
          <w:lang w:eastAsia="ja-JP"/>
        </w:rPr>
        <w:t>し､操作卓に使用するものを除いた</w:t>
      </w:r>
      <w:r w:rsidRPr="00D511DE">
        <w:rPr>
          <w:rStyle w:val="Bodytext1"/>
          <w:rFonts w:hint="eastAsia"/>
          <w:color w:val="auto"/>
          <w:sz w:val="22"/>
          <w:szCs w:val="22"/>
          <w:lang w:eastAsia="ja-JP"/>
        </w:rPr>
        <w:t>OA</w:t>
      </w:r>
      <w:r w:rsidRPr="00D511DE">
        <w:rPr>
          <w:rStyle w:val="Bodytext1"/>
          <w:color w:val="auto"/>
          <w:sz w:val="22"/>
          <w:szCs w:val="22"/>
          <w:lang w:eastAsia="ja-JP"/>
        </w:rPr>
        <w:t>機器等は､周囲温度</w:t>
      </w:r>
      <w:r w:rsidRPr="00D511DE">
        <w:rPr>
          <w:rStyle w:val="Bodytext1"/>
          <w:rFonts w:hint="eastAsia"/>
          <w:color w:val="auto"/>
          <w:sz w:val="22"/>
          <w:szCs w:val="22"/>
          <w:lang w:eastAsia="ja-JP"/>
        </w:rPr>
        <w:t>10</w:t>
      </w:r>
      <w:r w:rsidRPr="00D511DE">
        <w:rPr>
          <w:rStyle w:val="Bodytext1"/>
          <w:color w:val="auto"/>
          <w:sz w:val="22"/>
          <w:szCs w:val="22"/>
          <w:lang w:eastAsia="ja-JP"/>
        </w:rPr>
        <w:t>℃～</w:t>
      </w:r>
      <w:r w:rsidRPr="00D511DE">
        <w:rPr>
          <w:rStyle w:val="Bodytext1"/>
          <w:rFonts w:hint="eastAsia"/>
          <w:color w:val="auto"/>
          <w:sz w:val="22"/>
          <w:szCs w:val="22"/>
          <w:lang w:eastAsia="ja-JP"/>
        </w:rPr>
        <w:t>35</w:t>
      </w:r>
      <w:r w:rsidRPr="00D511DE">
        <w:rPr>
          <w:rStyle w:val="Bodytext1"/>
          <w:color w:val="auto"/>
          <w:sz w:val="22"/>
          <w:szCs w:val="22"/>
          <w:lang w:eastAsia="ja-JP"/>
        </w:rPr>
        <w:t>℃とする｡</w:t>
      </w:r>
    </w:p>
    <w:p w14:paraId="7144E83F" w14:textId="5935059D" w:rsidR="004B0CE0" w:rsidRPr="00D511DE" w:rsidRDefault="004B0CE0" w:rsidP="00DE6237">
      <w:pPr>
        <w:pStyle w:val="af7"/>
        <w:ind w:firstLineChars="100" w:firstLine="220"/>
        <w:rPr>
          <w:color w:val="auto"/>
          <w:lang w:eastAsia="ja-JP"/>
        </w:rPr>
      </w:pPr>
      <w:r w:rsidRPr="00D511DE">
        <w:rPr>
          <w:rStyle w:val="Bodytext1"/>
          <w:color w:val="auto"/>
          <w:sz w:val="22"/>
          <w:szCs w:val="22"/>
          <w:lang w:eastAsia="ja-JP"/>
        </w:rPr>
        <w:t>(３)設置場所に応じた環境特性であり支障なく動作すること</w:t>
      </w:r>
      <w:r w:rsidRPr="00D511DE">
        <w:rPr>
          <w:rFonts w:ascii="ＭＳ 明朝" w:eastAsia="ＭＳ 明朝" w:hAnsi="ＭＳ 明朝" w:cs="ＭＳ 明朝" w:hint="eastAsia"/>
          <w:color w:val="auto"/>
          <w:lang w:eastAsia="ja-JP"/>
        </w:rPr>
        <w:t>。</w:t>
      </w:r>
    </w:p>
    <w:p w14:paraId="482AEDB8" w14:textId="77777777" w:rsidR="004B0CE0" w:rsidRPr="00D511DE" w:rsidRDefault="004B0CE0">
      <w:pPr>
        <w:pStyle w:val="af7"/>
        <w:rPr>
          <w:color w:val="auto"/>
          <w:lang w:eastAsia="ja-JP"/>
        </w:rPr>
      </w:pPr>
    </w:p>
    <w:p w14:paraId="7B8EB1E5" w14:textId="77777777" w:rsidR="004B0CE0" w:rsidRPr="00D511DE" w:rsidRDefault="004B0CE0">
      <w:pPr>
        <w:pStyle w:val="af7"/>
        <w:rPr>
          <w:color w:val="auto"/>
          <w:lang w:eastAsia="ja-JP"/>
        </w:rPr>
      </w:pPr>
      <w:r w:rsidRPr="00D511DE">
        <w:rPr>
          <w:rStyle w:val="Bodytext1"/>
          <w:color w:val="auto"/>
          <w:sz w:val="22"/>
          <w:szCs w:val="22"/>
          <w:lang w:eastAsia="ja-JP"/>
        </w:rPr>
        <w:t>３.電気的必要条件</w:t>
      </w:r>
    </w:p>
    <w:p w14:paraId="2C4B8585" w14:textId="77777777" w:rsidR="004B0CE0" w:rsidRPr="00D511DE" w:rsidRDefault="004B0CE0" w:rsidP="00AF0FC1">
      <w:pPr>
        <w:pStyle w:val="af7"/>
        <w:ind w:firstLineChars="100" w:firstLine="220"/>
        <w:rPr>
          <w:color w:val="auto"/>
          <w:lang w:eastAsia="ja-JP"/>
        </w:rPr>
      </w:pPr>
      <w:r w:rsidRPr="00D511DE">
        <w:rPr>
          <w:rStyle w:val="Bodytext1"/>
          <w:color w:val="auto"/>
          <w:sz w:val="22"/>
          <w:szCs w:val="22"/>
          <w:lang w:eastAsia="ja-JP"/>
        </w:rPr>
        <w:t>(１)電気回路には､特異電圧に対する保護装置または保護回路を設けること｡</w:t>
      </w:r>
    </w:p>
    <w:p w14:paraId="684E055F" w14:textId="77777777" w:rsidR="004B0CE0" w:rsidRPr="00D511DE" w:rsidRDefault="004B0CE0" w:rsidP="00AF0FC1">
      <w:pPr>
        <w:pStyle w:val="af7"/>
        <w:ind w:firstLineChars="100" w:firstLine="220"/>
        <w:rPr>
          <w:color w:val="auto"/>
          <w:lang w:eastAsia="ja-JP"/>
        </w:rPr>
      </w:pPr>
      <w:r w:rsidRPr="00D511DE">
        <w:rPr>
          <w:rStyle w:val="Bodytext1"/>
          <w:color w:val="auto"/>
          <w:sz w:val="22"/>
          <w:szCs w:val="22"/>
          <w:lang w:eastAsia="ja-JP"/>
        </w:rPr>
        <w:t>(２)電源電圧は､機器定格電圧の</w:t>
      </w:r>
      <w:r w:rsidRPr="00D511DE">
        <w:rPr>
          <w:rStyle w:val="Bodytext1"/>
          <w:rFonts w:hint="eastAsia"/>
          <w:color w:val="auto"/>
          <w:sz w:val="22"/>
          <w:szCs w:val="22"/>
          <w:lang w:eastAsia="ja-JP"/>
        </w:rPr>
        <w:t>10</w:t>
      </w:r>
      <w:r w:rsidRPr="00D511DE">
        <w:rPr>
          <w:rStyle w:val="Bodytext1"/>
          <w:color w:val="auto"/>
          <w:sz w:val="22"/>
          <w:szCs w:val="22"/>
          <w:lang w:eastAsia="ja-JP"/>
        </w:rPr>
        <w:t>％変動範囲内で正常に動作すること｡</w:t>
      </w:r>
    </w:p>
    <w:p w14:paraId="37F3A225" w14:textId="392CA149" w:rsidR="004B0CE0" w:rsidRPr="00D511DE" w:rsidRDefault="004B0CE0" w:rsidP="00AF0FC1">
      <w:pPr>
        <w:pStyle w:val="af7"/>
        <w:ind w:firstLineChars="100" w:firstLine="220"/>
        <w:rPr>
          <w:rStyle w:val="Bodytext1"/>
          <w:color w:val="auto"/>
          <w:sz w:val="22"/>
          <w:szCs w:val="22"/>
          <w:lang w:eastAsia="ja-JP"/>
        </w:rPr>
      </w:pPr>
      <w:r w:rsidRPr="00D511DE">
        <w:rPr>
          <w:rStyle w:val="Bodytext1"/>
          <w:color w:val="auto"/>
          <w:sz w:val="22"/>
          <w:szCs w:val="22"/>
          <w:lang w:eastAsia="ja-JP"/>
        </w:rPr>
        <w:t>(</w:t>
      </w:r>
      <w:r w:rsidR="00570CBE" w:rsidRPr="00D511DE">
        <w:rPr>
          <w:rStyle w:val="Bodytext1"/>
          <w:rFonts w:hint="eastAsia"/>
          <w:color w:val="auto"/>
          <w:sz w:val="22"/>
          <w:szCs w:val="22"/>
          <w:lang w:eastAsia="ja-JP"/>
        </w:rPr>
        <w:t>３</w:t>
      </w:r>
      <w:r w:rsidRPr="00D511DE">
        <w:rPr>
          <w:rStyle w:val="Bodytext1"/>
          <w:color w:val="auto"/>
          <w:sz w:val="22"/>
          <w:szCs w:val="22"/>
          <w:lang w:eastAsia="ja-JP"/>
        </w:rPr>
        <w:t>)プリント基板､コネクタ等は接触不良を配慮した堅牢なメッキ処理を施すこと｡</w:t>
      </w:r>
    </w:p>
    <w:p w14:paraId="14DF757E" w14:textId="77777777" w:rsidR="00427EEC" w:rsidRPr="00D511DE" w:rsidRDefault="00427EEC">
      <w:pPr>
        <w:pStyle w:val="af7"/>
        <w:rPr>
          <w:color w:val="auto"/>
          <w:lang w:eastAsia="ja-JP"/>
        </w:rPr>
      </w:pPr>
    </w:p>
    <w:p w14:paraId="18A043DB" w14:textId="77777777" w:rsidR="004B0CE0" w:rsidRPr="00D511DE" w:rsidRDefault="004B0CE0">
      <w:pPr>
        <w:pStyle w:val="af7"/>
        <w:rPr>
          <w:color w:val="auto"/>
          <w:lang w:eastAsia="ja-JP"/>
        </w:rPr>
      </w:pPr>
      <w:r w:rsidRPr="00D511DE">
        <w:rPr>
          <w:rStyle w:val="Bodytext1"/>
          <w:color w:val="auto"/>
          <w:sz w:val="22"/>
          <w:szCs w:val="22"/>
          <w:lang w:eastAsia="ja-JP"/>
        </w:rPr>
        <w:t>４.銘板表示</w:t>
      </w:r>
    </w:p>
    <w:p w14:paraId="5757D6F0" w14:textId="77777777" w:rsidR="004B0CE0" w:rsidRPr="00D511DE" w:rsidRDefault="004B0CE0" w:rsidP="00AF0FC1">
      <w:pPr>
        <w:pStyle w:val="af7"/>
        <w:ind w:firstLineChars="100" w:firstLine="220"/>
        <w:rPr>
          <w:color w:val="auto"/>
          <w:lang w:eastAsia="ja-JP"/>
        </w:rPr>
      </w:pPr>
      <w:r w:rsidRPr="00D511DE">
        <w:rPr>
          <w:rStyle w:val="Bodytext1"/>
          <w:color w:val="auto"/>
          <w:sz w:val="22"/>
          <w:szCs w:val="22"/>
          <w:lang w:eastAsia="ja-JP"/>
        </w:rPr>
        <w:t>(１)各装置には､品名､型式､製造番号､製造社名､製造年月を銘板にて標示すること｡</w:t>
      </w:r>
    </w:p>
    <w:p w14:paraId="5FDD9FBC" w14:textId="79C8BAFC" w:rsidR="004B0CE0" w:rsidRPr="00D511DE" w:rsidRDefault="004B0CE0" w:rsidP="00AF0FC1">
      <w:pPr>
        <w:pStyle w:val="af7"/>
        <w:ind w:firstLineChars="100" w:firstLine="220"/>
        <w:rPr>
          <w:rStyle w:val="Bodytext1"/>
          <w:color w:val="auto"/>
          <w:sz w:val="22"/>
          <w:szCs w:val="22"/>
          <w:lang w:eastAsia="ja-JP"/>
        </w:rPr>
      </w:pPr>
      <w:r w:rsidRPr="00D511DE">
        <w:rPr>
          <w:rStyle w:val="Bodytext1"/>
          <w:color w:val="auto"/>
          <w:sz w:val="22"/>
          <w:szCs w:val="22"/>
          <w:lang w:eastAsia="ja-JP"/>
        </w:rPr>
        <w:t>(２)特に取扱上注意を要する箇所については､その旨を</w:t>
      </w:r>
      <w:r w:rsidR="00E7361B" w:rsidRPr="00D511DE">
        <w:rPr>
          <w:rStyle w:val="Bodytext1"/>
          <w:rFonts w:hint="eastAsia"/>
          <w:color w:val="auto"/>
          <w:sz w:val="22"/>
          <w:szCs w:val="22"/>
          <w:lang w:eastAsia="ja-JP"/>
        </w:rPr>
        <w:t>警告表示</w:t>
      </w:r>
      <w:r w:rsidRPr="00D511DE">
        <w:rPr>
          <w:rStyle w:val="Bodytext1"/>
          <w:color w:val="auto"/>
          <w:sz w:val="22"/>
          <w:szCs w:val="22"/>
          <w:lang w:eastAsia="ja-JP"/>
        </w:rPr>
        <w:t>すること｡</w:t>
      </w:r>
    </w:p>
    <w:p w14:paraId="202303DC" w14:textId="77777777" w:rsidR="003C1821" w:rsidRPr="00D511DE" w:rsidRDefault="003C1821">
      <w:pPr>
        <w:pStyle w:val="af7"/>
        <w:rPr>
          <w:rStyle w:val="Bodytext1"/>
          <w:color w:val="auto"/>
          <w:sz w:val="22"/>
          <w:szCs w:val="22"/>
          <w:lang w:eastAsia="ja-JP"/>
        </w:rPr>
      </w:pPr>
    </w:p>
    <w:p w14:paraId="112C5240" w14:textId="75C2EA4A" w:rsidR="003C1821" w:rsidRPr="00D511DE" w:rsidRDefault="00510AA2">
      <w:pPr>
        <w:pStyle w:val="af7"/>
        <w:rPr>
          <w:color w:val="auto"/>
          <w:lang w:eastAsia="ja-JP"/>
        </w:rPr>
      </w:pPr>
      <w:r w:rsidRPr="00D511DE">
        <w:rPr>
          <w:rStyle w:val="Bodytext1"/>
          <w:rFonts w:hint="eastAsia"/>
          <w:color w:val="auto"/>
          <w:sz w:val="22"/>
          <w:szCs w:val="22"/>
          <w:lang w:eastAsia="ja-JP"/>
        </w:rPr>
        <w:t>５</w:t>
      </w:r>
      <w:r w:rsidR="003C1821" w:rsidRPr="00D511DE">
        <w:rPr>
          <w:rStyle w:val="Bodytext1"/>
          <w:color w:val="auto"/>
          <w:sz w:val="22"/>
          <w:szCs w:val="22"/>
          <w:lang w:eastAsia="ja-JP"/>
        </w:rPr>
        <w:t>.</w:t>
      </w:r>
      <w:r w:rsidR="003C1821" w:rsidRPr="00D511DE">
        <w:rPr>
          <w:rStyle w:val="Bodytext1"/>
          <w:rFonts w:hint="eastAsia"/>
          <w:color w:val="auto"/>
          <w:sz w:val="22"/>
          <w:szCs w:val="22"/>
          <w:lang w:eastAsia="ja-JP"/>
        </w:rPr>
        <w:t>その他</w:t>
      </w:r>
    </w:p>
    <w:p w14:paraId="78EF94A7" w14:textId="6177C1B6" w:rsidR="003C1821" w:rsidRPr="00D511DE" w:rsidRDefault="003C1821" w:rsidP="00AF0FC1">
      <w:pPr>
        <w:tabs>
          <w:tab w:val="left" w:pos="5880"/>
        </w:tabs>
        <w:ind w:leftChars="93" w:left="443" w:hangingChars="100" w:hanging="220"/>
        <w:rPr>
          <w:rFonts w:ascii="ＭＳ 明朝" w:eastAsia="ＭＳ 明朝" w:hAnsi="ＭＳ 明朝"/>
          <w:color w:val="auto"/>
          <w:sz w:val="22"/>
          <w:szCs w:val="22"/>
          <w:lang w:eastAsia="ja-JP"/>
        </w:rPr>
      </w:pPr>
      <w:r w:rsidRPr="00D511DE">
        <w:rPr>
          <w:rStyle w:val="Bodytext1"/>
          <w:color w:val="auto"/>
          <w:sz w:val="22"/>
          <w:szCs w:val="22"/>
          <w:lang w:eastAsia="ja-JP"/>
        </w:rPr>
        <w:t>(１)</w:t>
      </w:r>
      <w:r w:rsidRPr="00D511DE">
        <w:rPr>
          <w:rFonts w:ascii="ＭＳ 明朝" w:eastAsia="ＭＳ 明朝" w:hAnsi="ＭＳ 明朝" w:hint="eastAsia"/>
          <w:color w:val="auto"/>
          <w:sz w:val="22"/>
          <w:szCs w:val="22"/>
          <w:lang w:eastAsia="ja-JP"/>
        </w:rPr>
        <w:t>本</w:t>
      </w:r>
      <w:r w:rsidR="007342D1" w:rsidRPr="00D511DE">
        <w:rPr>
          <w:rFonts w:ascii="ＭＳ 明朝" w:eastAsia="ＭＳ 明朝" w:hAnsi="ＭＳ 明朝" w:hint="eastAsia"/>
          <w:color w:val="auto"/>
          <w:sz w:val="22"/>
          <w:szCs w:val="22"/>
          <w:lang w:eastAsia="ja-JP"/>
        </w:rPr>
        <w:t>水準書</w:t>
      </w:r>
      <w:r w:rsidRPr="00D511DE">
        <w:rPr>
          <w:rFonts w:ascii="ＭＳ 明朝" w:eastAsia="ＭＳ 明朝" w:hAnsi="ＭＳ 明朝" w:hint="eastAsia"/>
          <w:color w:val="auto"/>
          <w:sz w:val="22"/>
          <w:szCs w:val="22"/>
          <w:lang w:eastAsia="ja-JP"/>
        </w:rPr>
        <w:t>に記載されていない事項についても、施設の運用上、機能上当然具備しなければならない事項については、これを充足すること。</w:t>
      </w:r>
    </w:p>
    <w:p w14:paraId="3469F8DA" w14:textId="77777777" w:rsidR="00C6321A" w:rsidRPr="00D511DE" w:rsidRDefault="00C6321A" w:rsidP="00AF0FC1">
      <w:pPr>
        <w:tabs>
          <w:tab w:val="left" w:pos="5880"/>
        </w:tabs>
        <w:ind w:leftChars="93" w:left="443" w:hangingChars="100" w:hanging="220"/>
        <w:rPr>
          <w:rFonts w:ascii="ＭＳ 明朝" w:eastAsia="ＭＳ 明朝" w:hAnsi="ＭＳ 明朝"/>
          <w:color w:val="auto"/>
          <w:sz w:val="22"/>
          <w:szCs w:val="22"/>
          <w:lang w:eastAsia="ja-JP"/>
        </w:rPr>
      </w:pPr>
    </w:p>
    <w:p w14:paraId="5445D460" w14:textId="097683DC" w:rsidR="004B0CE0" w:rsidRPr="00D511DE" w:rsidRDefault="003C1821" w:rsidP="00E67B6F">
      <w:pPr>
        <w:tabs>
          <w:tab w:val="left" w:pos="5880"/>
        </w:tabs>
        <w:rPr>
          <w:rStyle w:val="Bodytext1"/>
          <w:color w:val="auto"/>
          <w:sz w:val="22"/>
          <w:szCs w:val="22"/>
          <w:lang w:eastAsia="ja-JP"/>
        </w:rPr>
      </w:pPr>
      <w:r w:rsidRPr="00D511DE">
        <w:rPr>
          <w:rStyle w:val="Bodytext1"/>
          <w:rFonts w:hint="eastAsia"/>
          <w:color w:val="auto"/>
          <w:sz w:val="22"/>
          <w:szCs w:val="22"/>
          <w:lang w:eastAsia="ja-JP"/>
        </w:rPr>
        <w:t>６</w:t>
      </w:r>
      <w:r w:rsidR="004B0CE0" w:rsidRPr="00D511DE">
        <w:rPr>
          <w:rStyle w:val="Bodytext1"/>
          <w:color w:val="auto"/>
          <w:sz w:val="22"/>
          <w:szCs w:val="22"/>
          <w:lang w:eastAsia="ja-JP"/>
        </w:rPr>
        <w:t>.親局設備</w:t>
      </w:r>
    </w:p>
    <w:p w14:paraId="22AD4A0B" w14:textId="77777777" w:rsidR="003D0482" w:rsidRPr="00D511DE" w:rsidRDefault="003D0482" w:rsidP="00E67B6F">
      <w:pPr>
        <w:tabs>
          <w:tab w:val="left" w:pos="5880"/>
        </w:tabs>
        <w:rPr>
          <w:rStyle w:val="Bodytext1"/>
          <w:color w:val="auto"/>
          <w:sz w:val="22"/>
          <w:szCs w:val="22"/>
          <w:lang w:eastAsia="ja-JP"/>
        </w:rPr>
      </w:pPr>
    </w:p>
    <w:p w14:paraId="5829BDE2" w14:textId="2D43419B" w:rsidR="003D0482" w:rsidRPr="00D511DE" w:rsidRDefault="00D86B2B" w:rsidP="00D511DE">
      <w:pPr>
        <w:pStyle w:val="a9"/>
        <w:numPr>
          <w:ilvl w:val="0"/>
          <w:numId w:val="28"/>
        </w:numPr>
        <w:rPr>
          <w:rFonts w:ascii="ＭＳ 明朝" w:eastAsia="ＭＳ 明朝" w:hAnsi="ＭＳ 明朝" w:cs="ＭＳ 明朝"/>
          <w:color w:val="auto"/>
          <w:sz w:val="22"/>
          <w:szCs w:val="22"/>
          <w:lang w:eastAsia="ja-JP"/>
        </w:rPr>
      </w:pPr>
      <w:r w:rsidRPr="00D511DE">
        <w:rPr>
          <w:rFonts w:ascii="ＭＳ 明朝" w:eastAsia="ＭＳ 明朝" w:hAnsi="ＭＳ 明朝" w:cs="ＭＳ 明朝" w:hint="eastAsia"/>
          <w:color w:val="auto"/>
          <w:sz w:val="22"/>
          <w:szCs w:val="22"/>
          <w:lang w:eastAsia="ja-JP"/>
        </w:rPr>
        <w:t>統制局機能を有するクラウド型親局システム</w:t>
      </w:r>
      <w:r w:rsidR="00782BD5" w:rsidRPr="00D511DE">
        <w:rPr>
          <w:rFonts w:ascii="ＭＳ 明朝" w:eastAsia="ＭＳ 明朝" w:hAnsi="ＭＳ 明朝" w:cs="ＭＳ 明朝" w:hint="eastAsia"/>
          <w:color w:val="auto"/>
          <w:sz w:val="22"/>
          <w:szCs w:val="22"/>
          <w:lang w:eastAsia="ja-JP"/>
        </w:rPr>
        <w:t>（以下、本システムという。）</w:t>
      </w:r>
    </w:p>
    <w:p w14:paraId="21D683D0" w14:textId="4CCFBA45" w:rsidR="00150E65" w:rsidRPr="00D511DE" w:rsidRDefault="003D0482" w:rsidP="00D511DE">
      <w:pPr>
        <w:pStyle w:val="a9"/>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w:t>
      </w:r>
      <w:r w:rsidRPr="00D511DE">
        <w:rPr>
          <w:rFonts w:ascii="ＭＳ 明朝" w:eastAsia="ＭＳ 明朝" w:hAnsi="ＭＳ 明朝" w:cs="ＭＳ 明朝"/>
          <w:color w:val="auto"/>
          <w:sz w:val="22"/>
          <w:szCs w:val="22"/>
          <w:lang w:eastAsia="ja-JP"/>
        </w:rPr>
        <w:t>IP</w:t>
      </w:r>
      <w:r w:rsidRPr="00D511DE">
        <w:rPr>
          <w:rFonts w:ascii="ＭＳ 明朝" w:eastAsia="ＭＳ 明朝" w:hAnsi="ＭＳ 明朝" w:cs="ＭＳ 明朝" w:hint="eastAsia"/>
          <w:color w:val="auto"/>
          <w:sz w:val="22"/>
          <w:szCs w:val="22"/>
          <w:lang w:eastAsia="ja-JP"/>
        </w:rPr>
        <w:t>ネットワーク回線方式）</w:t>
      </w:r>
    </w:p>
    <w:p w14:paraId="3D8B98E1" w14:textId="77777777" w:rsidR="00150E65" w:rsidRPr="00D511DE" w:rsidRDefault="00150E65" w:rsidP="00150E65">
      <w:pPr>
        <w:pStyle w:val="a9"/>
        <w:numPr>
          <w:ilvl w:val="1"/>
          <w:numId w:val="15"/>
        </w:numPr>
        <w:contextualSpacing w:val="0"/>
        <w:jc w:val="both"/>
        <w:rPr>
          <w:rFonts w:ascii="ＭＳ 明朝" w:eastAsia="ＭＳ 明朝" w:hAnsi="ＭＳ 明朝"/>
          <w:color w:val="auto"/>
          <w:sz w:val="22"/>
          <w:szCs w:val="22"/>
        </w:rPr>
      </w:pPr>
      <w:proofErr w:type="spellStart"/>
      <w:r w:rsidRPr="00D511DE">
        <w:rPr>
          <w:rFonts w:ascii="ＭＳ 明朝" w:eastAsia="ＭＳ 明朝" w:hAnsi="ＭＳ 明朝" w:cs="ＭＳ 明朝" w:hint="eastAsia"/>
          <w:color w:val="auto"/>
          <w:sz w:val="22"/>
          <w:szCs w:val="22"/>
        </w:rPr>
        <w:t>データセンター要件</w:t>
      </w:r>
      <w:proofErr w:type="spellEnd"/>
    </w:p>
    <w:p w14:paraId="2F74D32B" w14:textId="77777777" w:rsidR="00150E65" w:rsidRPr="00D511DE" w:rsidRDefault="00150E65" w:rsidP="00150E65">
      <w:pPr>
        <w:pStyle w:val="a9"/>
        <w:numPr>
          <w:ilvl w:val="2"/>
          <w:numId w:val="15"/>
        </w:numPr>
        <w:contextualSpacing w:val="0"/>
        <w:jc w:val="both"/>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本システムを運用管理するデータセンターは日本国内に設置されていること。</w:t>
      </w:r>
    </w:p>
    <w:p w14:paraId="34207188" w14:textId="77777777" w:rsidR="00D86B2B" w:rsidRPr="00D511DE" w:rsidRDefault="00150E65" w:rsidP="00150E65">
      <w:pPr>
        <w:pStyle w:val="a9"/>
        <w:numPr>
          <w:ilvl w:val="2"/>
          <w:numId w:val="15"/>
        </w:numPr>
        <w:contextualSpacing w:val="0"/>
        <w:jc w:val="both"/>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 xml:space="preserve">データセンターは、情報セキュリティ対策（入退室管理、障害検知、監視カメラ）、　　　</w:t>
      </w:r>
    </w:p>
    <w:p w14:paraId="2FD5F3E3" w14:textId="1382F990" w:rsidR="00150E65" w:rsidRPr="00D511DE" w:rsidRDefault="00150E65" w:rsidP="00D86B2B">
      <w:pPr>
        <w:pStyle w:val="a9"/>
        <w:ind w:left="1149"/>
        <w:contextualSpacing w:val="0"/>
        <w:jc w:val="both"/>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火災対策（火災警報器、無水消火設備）、停電対策（無停電電源装置、自家発電機）、　　　浸水対策（受電設備、非常用自家発電機の設備最上階設置）および耐震対策（震度</w:t>
      </w:r>
      <w:r w:rsidRPr="00D511DE">
        <w:rPr>
          <w:rFonts w:ascii="ＭＳ 明朝" w:eastAsia="ＭＳ 明朝" w:hAnsi="ＭＳ 明朝"/>
          <w:color w:val="auto"/>
          <w:sz w:val="22"/>
          <w:szCs w:val="22"/>
          <w:lang w:eastAsia="ja-JP"/>
        </w:rPr>
        <w:t>6</w:t>
      </w:r>
      <w:r w:rsidRPr="00D511DE">
        <w:rPr>
          <w:rFonts w:ascii="ＭＳ 明朝" w:eastAsia="ＭＳ 明朝" w:hAnsi="ＭＳ 明朝" w:cs="ＭＳ 明朝" w:hint="eastAsia"/>
          <w:color w:val="auto"/>
          <w:sz w:val="22"/>
          <w:szCs w:val="22"/>
          <w:lang w:eastAsia="ja-JP"/>
        </w:rPr>
        <w:t>以上の耐震設計・免震設計）について必要かつ十分な措置が施されていること。</w:t>
      </w:r>
    </w:p>
    <w:p w14:paraId="3DFA0815" w14:textId="2E872A6D" w:rsidR="00150E65" w:rsidRPr="00D511DE" w:rsidRDefault="00150E65" w:rsidP="00150E65">
      <w:pPr>
        <w:pStyle w:val="a9"/>
        <w:numPr>
          <w:ilvl w:val="2"/>
          <w:numId w:val="15"/>
        </w:numPr>
        <w:contextualSpacing w:val="0"/>
        <w:jc w:val="both"/>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局地的な大規模被災リスクを軽減するために、データセンターを物理的に</w:t>
      </w:r>
      <w:r w:rsidR="00CF335F" w:rsidRPr="00D511DE">
        <w:rPr>
          <w:rFonts w:ascii="ＭＳ 明朝" w:eastAsia="ＭＳ 明朝" w:hAnsi="ＭＳ 明朝" w:cs="ＭＳ 明朝" w:hint="eastAsia"/>
          <w:color w:val="auto"/>
          <w:sz w:val="22"/>
          <w:szCs w:val="22"/>
          <w:lang w:eastAsia="ja-JP"/>
        </w:rPr>
        <w:t>２ヶ所以上</w:t>
      </w:r>
      <w:r w:rsidRPr="00D511DE">
        <w:rPr>
          <w:rFonts w:ascii="ＭＳ 明朝" w:eastAsia="ＭＳ 明朝" w:hAnsi="ＭＳ 明朝" w:cs="ＭＳ 明朝" w:hint="eastAsia"/>
          <w:color w:val="auto"/>
          <w:sz w:val="22"/>
          <w:szCs w:val="22"/>
          <w:lang w:eastAsia="ja-JP"/>
        </w:rPr>
        <w:t>、</w:t>
      </w:r>
      <w:r w:rsidRPr="00D511DE">
        <w:rPr>
          <w:rFonts w:ascii="ＭＳ 明朝" w:eastAsia="ＭＳ 明朝" w:hAnsi="ＭＳ 明朝" w:cs="ＭＳ 明朝" w:hint="eastAsia"/>
          <w:color w:val="auto"/>
          <w:sz w:val="22"/>
          <w:szCs w:val="22"/>
          <w:lang w:eastAsia="ja-JP"/>
        </w:rPr>
        <w:lastRenderedPageBreak/>
        <w:t>地域を分散して配置し、それぞれで本システムを構成すること。</w:t>
      </w:r>
    </w:p>
    <w:p w14:paraId="3BCE41A5" w14:textId="4763362C" w:rsidR="00D86B2B" w:rsidRPr="00D511DE" w:rsidRDefault="00150E65" w:rsidP="00D86B2B">
      <w:pPr>
        <w:pStyle w:val="a9"/>
        <w:numPr>
          <w:ilvl w:val="2"/>
          <w:numId w:val="15"/>
        </w:numPr>
        <w:contextualSpacing w:val="0"/>
        <w:jc w:val="both"/>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本システムを運用するサーバーは、セキュリティやメンテナンスの観点から本システムの構築及びその運用者が自社構築したものであること。</w:t>
      </w:r>
    </w:p>
    <w:p w14:paraId="680B373D" w14:textId="77777777" w:rsidR="00D86B2B" w:rsidRPr="00D511DE" w:rsidRDefault="00D86B2B" w:rsidP="00D86B2B">
      <w:pPr>
        <w:jc w:val="both"/>
        <w:rPr>
          <w:rFonts w:ascii="ＭＳ 明朝" w:eastAsia="ＭＳ 明朝" w:hAnsi="ＭＳ 明朝"/>
          <w:color w:val="auto"/>
          <w:sz w:val="22"/>
          <w:szCs w:val="22"/>
          <w:lang w:eastAsia="ja-JP"/>
        </w:rPr>
      </w:pPr>
    </w:p>
    <w:p w14:paraId="08B31BC3" w14:textId="77777777" w:rsidR="00150E65" w:rsidRPr="00D511DE" w:rsidRDefault="00150E65" w:rsidP="00150E65">
      <w:pPr>
        <w:pStyle w:val="a9"/>
        <w:numPr>
          <w:ilvl w:val="1"/>
          <w:numId w:val="15"/>
        </w:numPr>
        <w:contextualSpacing w:val="0"/>
        <w:jc w:val="both"/>
        <w:rPr>
          <w:rFonts w:ascii="ＭＳ 明朝" w:eastAsia="ＭＳ 明朝" w:hAnsi="ＭＳ 明朝"/>
          <w:color w:val="auto"/>
          <w:sz w:val="22"/>
          <w:szCs w:val="22"/>
        </w:rPr>
      </w:pPr>
      <w:r w:rsidRPr="00D511DE">
        <w:rPr>
          <w:rFonts w:ascii="ＭＳ 明朝" w:eastAsia="ＭＳ 明朝" w:hAnsi="ＭＳ 明朝" w:cs="ＭＳ 明朝" w:hint="eastAsia"/>
          <w:color w:val="auto"/>
          <w:sz w:val="22"/>
          <w:szCs w:val="22"/>
          <w:lang w:eastAsia="ja-JP"/>
        </w:rPr>
        <w:t xml:space="preserve">　</w:t>
      </w:r>
      <w:proofErr w:type="spellStart"/>
      <w:r w:rsidRPr="00D511DE">
        <w:rPr>
          <w:rFonts w:ascii="ＭＳ 明朝" w:eastAsia="ＭＳ 明朝" w:hAnsi="ＭＳ 明朝" w:cs="ＭＳ 明朝" w:hint="eastAsia"/>
          <w:color w:val="auto"/>
          <w:sz w:val="22"/>
          <w:szCs w:val="22"/>
        </w:rPr>
        <w:t>サーバー要件</w:t>
      </w:r>
      <w:proofErr w:type="spellEnd"/>
    </w:p>
    <w:p w14:paraId="5A3CB70B" w14:textId="0961C033" w:rsidR="00150E65" w:rsidRPr="00D511DE" w:rsidRDefault="00150E65" w:rsidP="00150E65">
      <w:pPr>
        <w:pStyle w:val="a9"/>
        <w:numPr>
          <w:ilvl w:val="2"/>
          <w:numId w:val="15"/>
        </w:numPr>
        <w:contextualSpacing w:val="0"/>
        <w:jc w:val="both"/>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データベースのデータは適宜バックアップを行うこと。また、バックアップデータは複数拠点のデータセンターに保管すること。また、バックアップデータを格納するストレージは、年間を通して９</w:t>
      </w:r>
      <w:r w:rsidR="006713ED" w:rsidRPr="00D511DE">
        <w:rPr>
          <w:rFonts w:ascii="ＭＳ 明朝" w:eastAsia="ＭＳ 明朝" w:hAnsi="ＭＳ 明朝" w:cs="ＭＳ 明朝" w:hint="eastAsia"/>
          <w:color w:val="auto"/>
          <w:sz w:val="22"/>
          <w:szCs w:val="22"/>
          <w:lang w:eastAsia="ja-JP"/>
        </w:rPr>
        <w:t>９</w:t>
      </w:r>
      <w:r w:rsidRPr="00D511DE">
        <w:rPr>
          <w:rFonts w:ascii="ＭＳ 明朝" w:eastAsia="ＭＳ 明朝" w:hAnsi="ＭＳ 明朝" w:cs="ＭＳ 明朝" w:hint="eastAsia"/>
          <w:color w:val="auto"/>
          <w:sz w:val="22"/>
          <w:szCs w:val="22"/>
          <w:lang w:eastAsia="ja-JP"/>
        </w:rPr>
        <w:t>％以上の可用性を確保できる設計であること。</w:t>
      </w:r>
    </w:p>
    <w:p w14:paraId="66470B78" w14:textId="77777777" w:rsidR="00150E65" w:rsidRPr="00D511DE" w:rsidRDefault="00150E65" w:rsidP="00150E65">
      <w:pPr>
        <w:pStyle w:val="a9"/>
        <w:numPr>
          <w:ilvl w:val="2"/>
          <w:numId w:val="15"/>
        </w:numPr>
        <w:contextualSpacing w:val="0"/>
        <w:jc w:val="both"/>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データの保管や持ち出しに対し、機密保持対策が講じられていること。</w:t>
      </w:r>
    </w:p>
    <w:p w14:paraId="4E8FD8B4" w14:textId="77777777" w:rsidR="00150E65" w:rsidRPr="00D511DE" w:rsidRDefault="00150E65" w:rsidP="00150E65">
      <w:pPr>
        <w:pStyle w:val="a9"/>
        <w:numPr>
          <w:ilvl w:val="2"/>
          <w:numId w:val="15"/>
        </w:numPr>
        <w:contextualSpacing w:val="0"/>
        <w:jc w:val="both"/>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本システムについて、必要なセキュリティ対策（情報漏洩、不正アクセス等）を講じること。また、端末との通信経路が、ＳＳＬ／ＴＬＳ等により暗号化されていること。</w:t>
      </w:r>
    </w:p>
    <w:p w14:paraId="7F79509F" w14:textId="77777777" w:rsidR="00150E65" w:rsidRPr="00D511DE" w:rsidRDefault="00150E65" w:rsidP="00150E65">
      <w:pPr>
        <w:pStyle w:val="a9"/>
        <w:numPr>
          <w:ilvl w:val="2"/>
          <w:numId w:val="15"/>
        </w:numPr>
        <w:contextualSpacing w:val="0"/>
        <w:jc w:val="both"/>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本システムの安定運用に関して</w:t>
      </w:r>
    </w:p>
    <w:p w14:paraId="6C16DECB" w14:textId="77777777" w:rsidR="00150E65" w:rsidRPr="00D511DE" w:rsidRDefault="00150E65" w:rsidP="00150E65">
      <w:pPr>
        <w:ind w:left="567" w:firstLineChars="200" w:firstLine="440"/>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w:t>
      </w:r>
      <w:r w:rsidRPr="00D511DE">
        <w:rPr>
          <w:rFonts w:ascii="ＭＳ 明朝" w:eastAsia="ＭＳ 明朝" w:hAnsi="ＭＳ 明朝" w:hint="eastAsia"/>
          <w:color w:val="auto"/>
          <w:sz w:val="22"/>
          <w:szCs w:val="22"/>
          <w:lang w:eastAsia="ja-JP"/>
        </w:rPr>
        <w:t>a</w:t>
      </w:r>
      <w:r w:rsidRPr="00D511DE">
        <w:rPr>
          <w:rFonts w:ascii="ＭＳ 明朝" w:eastAsia="ＭＳ 明朝" w:hAnsi="ＭＳ 明朝" w:cs="ＭＳ 明朝" w:hint="eastAsia"/>
          <w:color w:val="auto"/>
          <w:sz w:val="22"/>
          <w:szCs w:val="22"/>
          <w:lang w:eastAsia="ja-JP"/>
        </w:rPr>
        <w:t>）本システムの運用サーバーは、物理的に冗長化されていること。</w:t>
      </w:r>
    </w:p>
    <w:p w14:paraId="446DF57A" w14:textId="77777777" w:rsidR="00150E65" w:rsidRPr="00D511DE" w:rsidRDefault="00150E65" w:rsidP="00D86B2B">
      <w:pPr>
        <w:ind w:firstLineChars="450" w:firstLine="990"/>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w:t>
      </w:r>
      <w:r w:rsidRPr="00D511DE">
        <w:rPr>
          <w:rFonts w:ascii="ＭＳ 明朝" w:eastAsia="ＭＳ 明朝" w:hAnsi="ＭＳ 明朝" w:hint="eastAsia"/>
          <w:color w:val="auto"/>
          <w:sz w:val="22"/>
          <w:szCs w:val="22"/>
          <w:lang w:eastAsia="ja-JP"/>
        </w:rPr>
        <w:t>b</w:t>
      </w:r>
      <w:r w:rsidRPr="00D511DE">
        <w:rPr>
          <w:rFonts w:ascii="ＭＳ 明朝" w:eastAsia="ＭＳ 明朝" w:hAnsi="ＭＳ 明朝" w:cs="ＭＳ 明朝" w:hint="eastAsia"/>
          <w:color w:val="auto"/>
          <w:sz w:val="22"/>
          <w:szCs w:val="22"/>
          <w:lang w:eastAsia="ja-JP"/>
        </w:rPr>
        <w:t>）不都合が発生した場合は、待機サーバーに切り替わり、滞りなく運用が進められ</w:t>
      </w:r>
    </w:p>
    <w:p w14:paraId="496F1A2B" w14:textId="77777777" w:rsidR="00150E65" w:rsidRPr="00D511DE" w:rsidRDefault="00150E65" w:rsidP="00D86B2B">
      <w:pPr>
        <w:ind w:firstLineChars="650" w:firstLine="1430"/>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ること。</w:t>
      </w:r>
    </w:p>
    <w:p w14:paraId="464BBD16" w14:textId="77777777" w:rsidR="00150E65" w:rsidRPr="00D511DE" w:rsidRDefault="00150E65" w:rsidP="00D86B2B">
      <w:pPr>
        <w:ind w:firstLineChars="450" w:firstLine="990"/>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w:t>
      </w:r>
      <w:r w:rsidRPr="00D511DE">
        <w:rPr>
          <w:rFonts w:ascii="ＭＳ 明朝" w:eastAsia="ＭＳ 明朝" w:hAnsi="ＭＳ 明朝" w:hint="eastAsia"/>
          <w:color w:val="auto"/>
          <w:sz w:val="22"/>
          <w:szCs w:val="22"/>
          <w:lang w:eastAsia="ja-JP"/>
        </w:rPr>
        <w:t>c</w:t>
      </w:r>
      <w:r w:rsidRPr="00D511DE">
        <w:rPr>
          <w:rFonts w:ascii="ＭＳ 明朝" w:eastAsia="ＭＳ 明朝" w:hAnsi="ＭＳ 明朝" w:cs="ＭＳ 明朝" w:hint="eastAsia"/>
          <w:color w:val="auto"/>
          <w:sz w:val="22"/>
          <w:szCs w:val="22"/>
          <w:lang w:eastAsia="ja-JP"/>
        </w:rPr>
        <w:t>）本システムは、毎日バックアップが行われ、バックアップは別拠点に保管される</w:t>
      </w:r>
    </w:p>
    <w:p w14:paraId="62A1CA2F" w14:textId="77777777" w:rsidR="00150E65" w:rsidRPr="00D511DE" w:rsidRDefault="00150E65" w:rsidP="00150E65">
      <w:pPr>
        <w:ind w:firstLineChars="700" w:firstLine="1540"/>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こと。</w:t>
      </w:r>
    </w:p>
    <w:p w14:paraId="73D65B11" w14:textId="77777777" w:rsidR="00150E65" w:rsidRPr="00D511DE" w:rsidRDefault="00150E65" w:rsidP="00D86B2B">
      <w:pPr>
        <w:ind w:firstLineChars="450" w:firstLine="990"/>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w:t>
      </w:r>
      <w:r w:rsidRPr="00D511DE">
        <w:rPr>
          <w:rFonts w:ascii="ＭＳ 明朝" w:eastAsia="ＭＳ 明朝" w:hAnsi="ＭＳ 明朝" w:hint="eastAsia"/>
          <w:color w:val="auto"/>
          <w:sz w:val="22"/>
          <w:szCs w:val="22"/>
          <w:lang w:eastAsia="ja-JP"/>
        </w:rPr>
        <w:t>d</w:t>
      </w:r>
      <w:r w:rsidRPr="00D511DE">
        <w:rPr>
          <w:rFonts w:ascii="ＭＳ 明朝" w:eastAsia="ＭＳ 明朝" w:hAnsi="ＭＳ 明朝" w:cs="ＭＳ 明朝" w:hint="eastAsia"/>
          <w:color w:val="auto"/>
          <w:sz w:val="22"/>
          <w:szCs w:val="22"/>
          <w:lang w:eastAsia="ja-JP"/>
        </w:rPr>
        <w:t xml:space="preserve">）サーバーのセキュリティの強化に必要な措置（不正アクセスやスパムメールに　　　　　</w:t>
      </w:r>
    </w:p>
    <w:p w14:paraId="01708DE5" w14:textId="77777777" w:rsidR="00150E65" w:rsidRPr="00D511DE" w:rsidRDefault="00150E65" w:rsidP="00150E65">
      <w:pPr>
        <w:ind w:firstLineChars="500" w:firstLine="1100"/>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 xml:space="preserve">　　対する措置）を適時対処すること。</w:t>
      </w:r>
    </w:p>
    <w:p w14:paraId="56004143" w14:textId="77777777" w:rsidR="00150E65" w:rsidRPr="00D511DE" w:rsidRDefault="00150E65" w:rsidP="00D86B2B">
      <w:pPr>
        <w:ind w:firstLineChars="450" w:firstLine="990"/>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w:t>
      </w:r>
      <w:r w:rsidRPr="00D511DE">
        <w:rPr>
          <w:rFonts w:ascii="ＭＳ 明朝" w:eastAsia="ＭＳ 明朝" w:hAnsi="ＭＳ 明朝" w:hint="eastAsia"/>
          <w:color w:val="auto"/>
          <w:sz w:val="22"/>
          <w:szCs w:val="22"/>
          <w:lang w:eastAsia="ja-JP"/>
        </w:rPr>
        <w:t>e</w:t>
      </w:r>
      <w:r w:rsidRPr="00D511DE">
        <w:rPr>
          <w:rFonts w:ascii="ＭＳ 明朝" w:eastAsia="ＭＳ 明朝" w:hAnsi="ＭＳ 明朝" w:cs="ＭＳ 明朝" w:hint="eastAsia"/>
          <w:color w:val="auto"/>
          <w:sz w:val="22"/>
          <w:szCs w:val="22"/>
          <w:lang w:eastAsia="ja-JP"/>
        </w:rPr>
        <w:t>）本システム構築及び運用者は、プラバシーマークおよびＩＳＭＳ等の認定を受け</w:t>
      </w:r>
    </w:p>
    <w:p w14:paraId="62D49496" w14:textId="77777777" w:rsidR="00150E65" w:rsidRPr="00D511DE" w:rsidRDefault="00150E65" w:rsidP="00150E65">
      <w:pPr>
        <w:ind w:firstLineChars="700" w:firstLine="1540"/>
        <w:rPr>
          <w:rFonts w:ascii="ＭＳ 明朝" w:eastAsia="ＭＳ 明朝" w:hAnsi="ＭＳ 明朝"/>
          <w:color w:val="auto"/>
          <w:sz w:val="22"/>
          <w:szCs w:val="22"/>
        </w:rPr>
      </w:pPr>
      <w:proofErr w:type="spellStart"/>
      <w:r w:rsidRPr="00D511DE">
        <w:rPr>
          <w:rFonts w:ascii="ＭＳ 明朝" w:eastAsia="ＭＳ 明朝" w:hAnsi="ＭＳ 明朝" w:cs="ＭＳ 明朝" w:hint="eastAsia"/>
          <w:color w:val="auto"/>
          <w:sz w:val="22"/>
          <w:szCs w:val="22"/>
        </w:rPr>
        <w:t>ていること</w:t>
      </w:r>
      <w:proofErr w:type="spellEnd"/>
      <w:r w:rsidRPr="00D511DE">
        <w:rPr>
          <w:rFonts w:ascii="ＭＳ 明朝" w:eastAsia="ＭＳ 明朝" w:hAnsi="ＭＳ 明朝" w:cs="ＭＳ 明朝" w:hint="eastAsia"/>
          <w:color w:val="auto"/>
          <w:sz w:val="22"/>
          <w:szCs w:val="22"/>
        </w:rPr>
        <w:t>。</w:t>
      </w:r>
    </w:p>
    <w:p w14:paraId="10551D5B" w14:textId="77777777" w:rsidR="00150E65" w:rsidRPr="00D511DE" w:rsidRDefault="00150E65" w:rsidP="00150E65">
      <w:pPr>
        <w:pStyle w:val="a9"/>
        <w:numPr>
          <w:ilvl w:val="2"/>
          <w:numId w:val="15"/>
        </w:numPr>
        <w:contextualSpacing w:val="0"/>
        <w:jc w:val="both"/>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本システムに障害が発生した場合</w:t>
      </w:r>
    </w:p>
    <w:p w14:paraId="2C53DDE3" w14:textId="39B1E424" w:rsidR="00150E65" w:rsidRPr="00D511DE" w:rsidRDefault="00150E65" w:rsidP="00150E65">
      <w:pPr>
        <w:pStyle w:val="a9"/>
        <w:ind w:left="1007" w:firstLineChars="50" w:firstLine="110"/>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w:t>
      </w:r>
      <w:r w:rsidRPr="00D511DE">
        <w:rPr>
          <w:rFonts w:ascii="ＭＳ 明朝" w:eastAsia="ＭＳ 明朝" w:hAnsi="ＭＳ 明朝" w:hint="eastAsia"/>
          <w:color w:val="auto"/>
          <w:sz w:val="22"/>
          <w:szCs w:val="22"/>
          <w:lang w:eastAsia="ja-JP"/>
        </w:rPr>
        <w:t>a</w:t>
      </w:r>
      <w:r w:rsidRPr="00D511DE">
        <w:rPr>
          <w:rFonts w:ascii="ＭＳ 明朝" w:eastAsia="ＭＳ 明朝" w:hAnsi="ＭＳ 明朝" w:cs="ＭＳ 明朝" w:hint="eastAsia"/>
          <w:color w:val="auto"/>
          <w:sz w:val="22"/>
          <w:szCs w:val="22"/>
          <w:lang w:eastAsia="ja-JP"/>
        </w:rPr>
        <w:t>）障害を検知してから速やかに担当者に報告するとともに、本システムの復旧に迅</w:t>
      </w:r>
    </w:p>
    <w:p w14:paraId="28741F4A" w14:textId="6CFE4788" w:rsidR="00150E65" w:rsidRPr="00D511DE" w:rsidRDefault="00150E65" w:rsidP="00150E65">
      <w:pPr>
        <w:pStyle w:val="a9"/>
        <w:ind w:left="1007" w:firstLineChars="250" w:firstLine="550"/>
        <w:rPr>
          <w:rFonts w:ascii="ＭＳ 明朝" w:eastAsia="ＭＳ 明朝" w:hAnsi="ＭＳ 明朝" w:cs="ＭＳ 明朝"/>
          <w:color w:val="auto"/>
          <w:sz w:val="22"/>
          <w:szCs w:val="22"/>
        </w:rPr>
      </w:pPr>
      <w:r w:rsidRPr="00D511DE">
        <w:rPr>
          <w:rFonts w:ascii="ＭＳ 明朝" w:eastAsia="ＭＳ 明朝" w:hAnsi="ＭＳ 明朝" w:cs="ＭＳ 明朝" w:hint="eastAsia"/>
          <w:color w:val="auto"/>
          <w:sz w:val="22"/>
          <w:szCs w:val="22"/>
        </w:rPr>
        <w:t>速</w:t>
      </w:r>
      <w:r w:rsidR="00C6321A" w:rsidRPr="00D511DE">
        <w:rPr>
          <w:rFonts w:ascii="ＭＳ 明朝" w:eastAsia="ＭＳ 明朝" w:hAnsi="ＭＳ 明朝" w:cs="ＭＳ 明朝" w:hint="eastAsia"/>
          <w:color w:val="auto"/>
          <w:sz w:val="22"/>
          <w:szCs w:val="22"/>
          <w:lang w:eastAsia="ja-JP"/>
        </w:rPr>
        <w:t>な</w:t>
      </w:r>
      <w:proofErr w:type="spellStart"/>
      <w:r w:rsidRPr="00D511DE">
        <w:rPr>
          <w:rFonts w:ascii="ＭＳ 明朝" w:eastAsia="ＭＳ 明朝" w:hAnsi="ＭＳ 明朝" w:cs="ＭＳ 明朝" w:hint="eastAsia"/>
          <w:color w:val="auto"/>
          <w:sz w:val="22"/>
          <w:szCs w:val="22"/>
        </w:rPr>
        <w:t>対応を行うこと</w:t>
      </w:r>
      <w:proofErr w:type="spellEnd"/>
      <w:r w:rsidRPr="00D511DE">
        <w:rPr>
          <w:rFonts w:ascii="ＭＳ 明朝" w:eastAsia="ＭＳ 明朝" w:hAnsi="ＭＳ 明朝" w:cs="ＭＳ 明朝" w:hint="eastAsia"/>
          <w:color w:val="auto"/>
          <w:sz w:val="22"/>
          <w:szCs w:val="22"/>
        </w:rPr>
        <w:t>。</w:t>
      </w:r>
    </w:p>
    <w:p w14:paraId="720B2DCE" w14:textId="77777777" w:rsidR="003D0482" w:rsidRPr="00D511DE" w:rsidRDefault="003D0482" w:rsidP="00150E65">
      <w:pPr>
        <w:pStyle w:val="a9"/>
        <w:ind w:left="1007" w:firstLineChars="250" w:firstLine="550"/>
        <w:rPr>
          <w:rFonts w:ascii="ＭＳ 明朝" w:eastAsia="ＭＳ 明朝" w:hAnsi="ＭＳ 明朝"/>
          <w:color w:val="auto"/>
          <w:sz w:val="22"/>
          <w:szCs w:val="22"/>
        </w:rPr>
      </w:pPr>
    </w:p>
    <w:p w14:paraId="09E11AD9" w14:textId="77777777" w:rsidR="00150E65" w:rsidRPr="00D511DE" w:rsidRDefault="00150E65" w:rsidP="00150E65">
      <w:pPr>
        <w:pStyle w:val="a9"/>
        <w:numPr>
          <w:ilvl w:val="1"/>
          <w:numId w:val="15"/>
        </w:numPr>
        <w:contextualSpacing w:val="0"/>
        <w:jc w:val="both"/>
        <w:rPr>
          <w:rFonts w:ascii="ＭＳ 明朝" w:eastAsia="ＭＳ 明朝" w:hAnsi="ＭＳ 明朝"/>
          <w:color w:val="auto"/>
          <w:sz w:val="22"/>
          <w:szCs w:val="22"/>
        </w:rPr>
      </w:pPr>
      <w:proofErr w:type="spellStart"/>
      <w:r w:rsidRPr="00D511DE">
        <w:rPr>
          <w:rFonts w:ascii="ＭＳ 明朝" w:eastAsia="ＭＳ 明朝" w:hAnsi="ＭＳ 明朝" w:cs="ＭＳ 明朝" w:hint="eastAsia"/>
          <w:color w:val="auto"/>
          <w:sz w:val="22"/>
          <w:szCs w:val="22"/>
        </w:rPr>
        <w:t>利用環境要件</w:t>
      </w:r>
      <w:proofErr w:type="spellEnd"/>
    </w:p>
    <w:p w14:paraId="1BCFBCD1" w14:textId="77777777" w:rsidR="00150E65" w:rsidRPr="00D511DE" w:rsidRDefault="00150E65" w:rsidP="00150E65">
      <w:pPr>
        <w:pStyle w:val="a9"/>
        <w:numPr>
          <w:ilvl w:val="2"/>
          <w:numId w:val="15"/>
        </w:numPr>
        <w:contextualSpacing w:val="0"/>
        <w:jc w:val="both"/>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庁舎内からインターネット回線を通じて、本システムにアクセス可能であること。</w:t>
      </w:r>
    </w:p>
    <w:p w14:paraId="0B8B6A6E" w14:textId="5389AF35" w:rsidR="00150E65" w:rsidRPr="00D511DE" w:rsidRDefault="00150E65" w:rsidP="00150E65">
      <w:pPr>
        <w:pStyle w:val="a9"/>
        <w:numPr>
          <w:ilvl w:val="2"/>
          <w:numId w:val="15"/>
        </w:numPr>
        <w:contextualSpacing w:val="0"/>
        <w:jc w:val="both"/>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庁舎被災時に備え、庁舎設置以外のインターネット網に接続された任意</w:t>
      </w:r>
      <w:r w:rsidR="00CF335F" w:rsidRPr="00D511DE">
        <w:rPr>
          <w:rFonts w:ascii="ＭＳ 明朝" w:eastAsia="ＭＳ 明朝" w:hAnsi="ＭＳ 明朝" w:cs="ＭＳ 明朝" w:hint="eastAsia"/>
          <w:color w:val="auto"/>
          <w:sz w:val="22"/>
          <w:szCs w:val="22"/>
          <w:lang w:eastAsia="ja-JP"/>
        </w:rPr>
        <w:t>の</w:t>
      </w:r>
      <w:r w:rsidRPr="00D511DE">
        <w:rPr>
          <w:rFonts w:ascii="ＭＳ 明朝" w:eastAsia="ＭＳ 明朝" w:hAnsi="ＭＳ 明朝" w:cs="ＭＳ 明朝" w:hint="eastAsia"/>
          <w:color w:val="auto"/>
          <w:sz w:val="22"/>
          <w:szCs w:val="22"/>
          <w:lang w:eastAsia="ja-JP"/>
        </w:rPr>
        <w:t>端末からでも配信操作が可能な状態であること。</w:t>
      </w:r>
    </w:p>
    <w:p w14:paraId="6007A93A" w14:textId="77777777" w:rsidR="00150E65" w:rsidRPr="00D511DE" w:rsidRDefault="00150E65" w:rsidP="00150E65">
      <w:pPr>
        <w:pStyle w:val="a9"/>
        <w:numPr>
          <w:ilvl w:val="2"/>
          <w:numId w:val="15"/>
        </w:numPr>
        <w:contextualSpacing w:val="0"/>
        <w:jc w:val="both"/>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本システムへは、固有のアプリおよびプラグイン等に依存せず、標準的なＷｅｂブラウザ（Ｍｉｃｒｏｓｏｆｔ　ＥｄｇｅやＧｏｏｇｌｅ　Ｃｈｒｏｍｅ等）を用いてアクセスできること。</w:t>
      </w:r>
    </w:p>
    <w:p w14:paraId="20F3EE6A" w14:textId="77777777" w:rsidR="00150E65" w:rsidRPr="00D511DE" w:rsidRDefault="00150E65" w:rsidP="00150E65">
      <w:pPr>
        <w:pStyle w:val="a9"/>
        <w:numPr>
          <w:ilvl w:val="2"/>
          <w:numId w:val="15"/>
        </w:numPr>
        <w:contextualSpacing w:val="0"/>
        <w:jc w:val="both"/>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ログインＩＤとパスワードによりアクセスコントロールができること。</w:t>
      </w:r>
    </w:p>
    <w:p w14:paraId="5C5BA5E0" w14:textId="6CE665B5" w:rsidR="003D0482" w:rsidRPr="00D511DE" w:rsidRDefault="00150E65">
      <w:pPr>
        <w:pStyle w:val="a9"/>
        <w:numPr>
          <w:ilvl w:val="2"/>
          <w:numId w:val="15"/>
        </w:numPr>
        <w:contextualSpacing w:val="0"/>
        <w:jc w:val="both"/>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ログインできるユーザー登録、削除、及び設定情報の変更やユーザー毎の権限を設定</w:t>
      </w:r>
      <w:r w:rsidR="00DD3BDE" w:rsidRPr="00D511DE">
        <w:rPr>
          <w:rFonts w:ascii="ＭＳ 明朝" w:eastAsia="ＭＳ 明朝" w:hAnsi="ＭＳ 明朝" w:cs="ＭＳ 明朝" w:hint="eastAsia"/>
          <w:color w:val="auto"/>
          <w:sz w:val="22"/>
          <w:szCs w:val="22"/>
          <w:lang w:eastAsia="ja-JP"/>
        </w:rPr>
        <w:t>できること。</w:t>
      </w:r>
    </w:p>
    <w:p w14:paraId="3BD1AA01" w14:textId="77777777" w:rsidR="00150E65" w:rsidRPr="00D511DE" w:rsidRDefault="00150E65" w:rsidP="00150E65">
      <w:pPr>
        <w:pStyle w:val="a9"/>
        <w:numPr>
          <w:ilvl w:val="1"/>
          <w:numId w:val="15"/>
        </w:numPr>
        <w:contextualSpacing w:val="0"/>
        <w:jc w:val="both"/>
        <w:rPr>
          <w:rFonts w:ascii="ＭＳ 明朝" w:eastAsia="ＭＳ 明朝" w:hAnsi="ＭＳ 明朝"/>
          <w:color w:val="auto"/>
          <w:sz w:val="22"/>
          <w:szCs w:val="22"/>
        </w:rPr>
      </w:pPr>
      <w:proofErr w:type="spellStart"/>
      <w:r w:rsidRPr="00D511DE">
        <w:rPr>
          <w:rFonts w:ascii="ＭＳ 明朝" w:eastAsia="ＭＳ 明朝" w:hAnsi="ＭＳ 明朝" w:cs="ＭＳ 明朝" w:hint="eastAsia"/>
          <w:color w:val="auto"/>
          <w:sz w:val="22"/>
          <w:szCs w:val="22"/>
        </w:rPr>
        <w:t>機能要件</w:t>
      </w:r>
      <w:proofErr w:type="spellEnd"/>
    </w:p>
    <w:p w14:paraId="7573AF18" w14:textId="3F6A25D2" w:rsidR="00150E65" w:rsidRPr="00D511DE" w:rsidRDefault="00150E65" w:rsidP="00150E65">
      <w:pPr>
        <w:ind w:firstLineChars="400" w:firstLine="880"/>
        <w:rPr>
          <w:rFonts w:ascii="ＭＳ 明朝" w:eastAsia="ＭＳ 明朝" w:hAnsi="ＭＳ 明朝"/>
          <w:color w:val="auto"/>
          <w:sz w:val="22"/>
          <w:szCs w:val="22"/>
        </w:rPr>
      </w:pPr>
      <w:r w:rsidRPr="00D511DE">
        <w:rPr>
          <w:rFonts w:ascii="ＭＳ 明朝" w:eastAsia="ＭＳ 明朝" w:hAnsi="ＭＳ 明朝" w:cs="Cambria Math"/>
          <w:color w:val="auto"/>
          <w:sz w:val="22"/>
          <w:szCs w:val="22"/>
        </w:rPr>
        <w:t>①</w:t>
      </w:r>
      <w:r w:rsidRPr="00D511DE">
        <w:rPr>
          <w:rFonts w:ascii="ＭＳ 明朝" w:eastAsia="ＭＳ 明朝" w:hAnsi="ＭＳ 明朝" w:hint="eastAsia"/>
          <w:color w:val="auto"/>
          <w:sz w:val="22"/>
          <w:szCs w:val="22"/>
        </w:rPr>
        <w:t xml:space="preserve"> </w:t>
      </w:r>
      <w:proofErr w:type="spellStart"/>
      <w:r w:rsidRPr="00D511DE">
        <w:rPr>
          <w:rFonts w:ascii="ＭＳ 明朝" w:eastAsia="ＭＳ 明朝" w:hAnsi="ＭＳ 明朝" w:cs="ＭＳ 明朝" w:hint="eastAsia"/>
          <w:color w:val="auto"/>
          <w:sz w:val="22"/>
          <w:szCs w:val="22"/>
        </w:rPr>
        <w:t>ユーザー管理機能</w:t>
      </w:r>
      <w:proofErr w:type="spellEnd"/>
    </w:p>
    <w:p w14:paraId="7211178A" w14:textId="77777777" w:rsidR="00150E65" w:rsidRPr="00D511DE" w:rsidRDefault="00150E65" w:rsidP="00150E65">
      <w:pPr>
        <w:ind w:leftChars="500" w:left="1640" w:hangingChars="200" w:hanging="440"/>
        <w:rPr>
          <w:rFonts w:ascii="ＭＳ 明朝" w:eastAsia="ＭＳ 明朝" w:hAnsi="ＭＳ 明朝"/>
          <w:color w:val="auto"/>
          <w:sz w:val="22"/>
          <w:szCs w:val="22"/>
          <w:lang w:eastAsia="ja-JP"/>
        </w:rPr>
      </w:pPr>
      <w:r w:rsidRPr="00D511DE">
        <w:rPr>
          <w:rFonts w:ascii="ＭＳ 明朝" w:eastAsia="ＭＳ 明朝" w:hAnsi="ＭＳ 明朝"/>
          <w:color w:val="auto"/>
          <w:sz w:val="22"/>
          <w:szCs w:val="22"/>
          <w:lang w:eastAsia="ja-JP"/>
        </w:rPr>
        <w:t>(</w:t>
      </w:r>
      <w:r w:rsidRPr="00D511DE">
        <w:rPr>
          <w:rFonts w:ascii="ＭＳ 明朝" w:eastAsia="ＭＳ 明朝" w:hAnsi="ＭＳ 明朝" w:hint="eastAsia"/>
          <w:color w:val="auto"/>
          <w:sz w:val="22"/>
          <w:szCs w:val="22"/>
          <w:lang w:eastAsia="ja-JP"/>
        </w:rPr>
        <w:t>a</w:t>
      </w:r>
      <w:r w:rsidRPr="00D511DE">
        <w:rPr>
          <w:rFonts w:ascii="ＭＳ 明朝" w:eastAsia="ＭＳ 明朝" w:hAnsi="ＭＳ 明朝"/>
          <w:color w:val="auto"/>
          <w:sz w:val="22"/>
          <w:szCs w:val="22"/>
          <w:lang w:eastAsia="ja-JP"/>
        </w:rPr>
        <w:t>)</w:t>
      </w:r>
      <w:r w:rsidRPr="00D511DE">
        <w:rPr>
          <w:rFonts w:ascii="ＭＳ 明朝" w:eastAsia="ＭＳ 明朝" w:hAnsi="ＭＳ 明朝"/>
          <w:color w:val="auto"/>
          <w:sz w:val="22"/>
          <w:szCs w:val="22"/>
          <w:lang w:eastAsia="ja-JP"/>
        </w:rPr>
        <w:tab/>
      </w:r>
      <w:r w:rsidRPr="00D511DE">
        <w:rPr>
          <w:rFonts w:ascii="ＭＳ 明朝" w:eastAsia="ＭＳ 明朝" w:hAnsi="ＭＳ 明朝" w:cs="ＭＳ 明朝" w:hint="eastAsia"/>
          <w:color w:val="auto"/>
          <w:sz w:val="22"/>
          <w:szCs w:val="22"/>
          <w:lang w:eastAsia="ja-JP"/>
        </w:rPr>
        <w:t>本システムの利用者の種別として、「システム管理者」および「情報配信者」を</w:t>
      </w:r>
      <w:r w:rsidRPr="00D511DE">
        <w:rPr>
          <w:rFonts w:ascii="ＭＳ 明朝" w:eastAsia="ＭＳ 明朝" w:hAnsi="ＭＳ 明朝" w:cs="ＭＳ 明朝" w:hint="eastAsia"/>
          <w:color w:val="auto"/>
          <w:sz w:val="22"/>
          <w:szCs w:val="22"/>
          <w:lang w:eastAsia="ja-JP"/>
        </w:rPr>
        <w:lastRenderedPageBreak/>
        <w:t>指定できること。「システム管理者」とは、主に当システムの動作設定および運用管理を行う者を想定している。「情報配信者」とは、各受信端末に対して情報の配信操作を行う者を想定している。なお、「システム管理者」は「情報配信者」が行うことができる全ての操作を行うことができること。システム管理者および情報配信者を複数名登録することができ、それぞれに固有のユーザーＩＤとパスワードを設定できること。</w:t>
      </w:r>
    </w:p>
    <w:p w14:paraId="14C0F1A9" w14:textId="77777777" w:rsidR="00150E65" w:rsidRPr="00D511DE" w:rsidRDefault="00150E65" w:rsidP="00150E65">
      <w:pPr>
        <w:ind w:leftChars="550" w:left="1650" w:hangingChars="150" w:hanging="330"/>
        <w:rPr>
          <w:rFonts w:ascii="ＭＳ 明朝" w:eastAsia="ＭＳ 明朝" w:hAnsi="ＭＳ 明朝"/>
          <w:color w:val="auto"/>
          <w:sz w:val="22"/>
          <w:szCs w:val="22"/>
          <w:lang w:eastAsia="ja-JP"/>
        </w:rPr>
      </w:pPr>
      <w:r w:rsidRPr="00D511DE">
        <w:rPr>
          <w:rFonts w:ascii="ＭＳ 明朝" w:eastAsia="ＭＳ 明朝" w:hAnsi="ＭＳ 明朝"/>
          <w:color w:val="auto"/>
          <w:sz w:val="22"/>
          <w:szCs w:val="22"/>
          <w:lang w:eastAsia="ja-JP"/>
        </w:rPr>
        <w:t>(</w:t>
      </w:r>
      <w:r w:rsidRPr="00D511DE">
        <w:rPr>
          <w:rFonts w:ascii="ＭＳ 明朝" w:eastAsia="ＭＳ 明朝" w:hAnsi="ＭＳ 明朝" w:hint="eastAsia"/>
          <w:color w:val="auto"/>
          <w:sz w:val="22"/>
          <w:szCs w:val="22"/>
          <w:lang w:eastAsia="ja-JP"/>
        </w:rPr>
        <w:t>b</w:t>
      </w:r>
      <w:r w:rsidRPr="00D511DE">
        <w:rPr>
          <w:rFonts w:ascii="ＭＳ 明朝" w:eastAsia="ＭＳ 明朝" w:hAnsi="ＭＳ 明朝"/>
          <w:color w:val="auto"/>
          <w:sz w:val="22"/>
          <w:szCs w:val="22"/>
          <w:lang w:eastAsia="ja-JP"/>
        </w:rPr>
        <w:t>)</w:t>
      </w:r>
      <w:r w:rsidRPr="00D511DE">
        <w:rPr>
          <w:rFonts w:ascii="ＭＳ 明朝" w:eastAsia="ＭＳ 明朝" w:hAnsi="ＭＳ 明朝"/>
          <w:color w:val="auto"/>
          <w:sz w:val="22"/>
          <w:szCs w:val="22"/>
          <w:lang w:eastAsia="ja-JP"/>
        </w:rPr>
        <w:tab/>
      </w:r>
      <w:r w:rsidRPr="00D511DE">
        <w:rPr>
          <w:rFonts w:ascii="ＭＳ 明朝" w:eastAsia="ＭＳ 明朝" w:hAnsi="ＭＳ 明朝" w:hint="eastAsia"/>
          <w:color w:val="auto"/>
          <w:sz w:val="22"/>
          <w:szCs w:val="22"/>
          <w:lang w:eastAsia="ja-JP"/>
        </w:rPr>
        <w:t xml:space="preserve"> </w:t>
      </w:r>
      <w:r w:rsidRPr="00D511DE">
        <w:rPr>
          <w:rFonts w:ascii="ＭＳ 明朝" w:eastAsia="ＭＳ 明朝" w:hAnsi="ＭＳ 明朝" w:cs="ＭＳ 明朝" w:hint="eastAsia"/>
          <w:color w:val="auto"/>
          <w:sz w:val="22"/>
          <w:szCs w:val="22"/>
          <w:lang w:eastAsia="ja-JP"/>
        </w:rPr>
        <w:t>システム管理者に対して、Ｗｅｂブラウザで閲覧可能な「ユーザー情報管理画面」を提供すること。システム管理者は、当該画面を用いてユーザーの登録・削除・編集することができること。</w:t>
      </w:r>
    </w:p>
    <w:p w14:paraId="2AE2A236" w14:textId="5717AD23" w:rsidR="00150E65" w:rsidRPr="00D511DE" w:rsidRDefault="00150E65" w:rsidP="00150E65">
      <w:pPr>
        <w:ind w:leftChars="550" w:left="1650" w:hangingChars="150" w:hanging="330"/>
        <w:rPr>
          <w:rFonts w:ascii="ＭＳ 明朝" w:eastAsia="ＭＳ 明朝" w:hAnsi="ＭＳ 明朝"/>
          <w:color w:val="auto"/>
          <w:sz w:val="22"/>
          <w:szCs w:val="22"/>
          <w:lang w:eastAsia="ja-JP"/>
        </w:rPr>
      </w:pPr>
      <w:r w:rsidRPr="00D511DE">
        <w:rPr>
          <w:rFonts w:ascii="ＭＳ 明朝" w:eastAsia="ＭＳ 明朝" w:hAnsi="ＭＳ 明朝"/>
          <w:color w:val="auto"/>
          <w:sz w:val="22"/>
          <w:szCs w:val="22"/>
          <w:lang w:eastAsia="ja-JP"/>
        </w:rPr>
        <w:t>(</w:t>
      </w:r>
      <w:r w:rsidR="001E2CEC" w:rsidRPr="00D511DE">
        <w:rPr>
          <w:rFonts w:ascii="ＭＳ 明朝" w:eastAsia="ＭＳ 明朝" w:hAnsi="ＭＳ 明朝" w:hint="eastAsia"/>
          <w:color w:val="auto"/>
          <w:sz w:val="22"/>
          <w:szCs w:val="22"/>
          <w:lang w:eastAsia="ja-JP"/>
        </w:rPr>
        <w:t>c</w:t>
      </w:r>
      <w:r w:rsidRPr="00D511DE">
        <w:rPr>
          <w:rFonts w:ascii="ＭＳ 明朝" w:eastAsia="ＭＳ 明朝" w:hAnsi="ＭＳ 明朝"/>
          <w:color w:val="auto"/>
          <w:sz w:val="22"/>
          <w:szCs w:val="22"/>
          <w:lang w:eastAsia="ja-JP"/>
        </w:rPr>
        <w:t>)</w:t>
      </w:r>
      <w:r w:rsidRPr="00D511DE">
        <w:rPr>
          <w:rFonts w:ascii="ＭＳ 明朝" w:eastAsia="ＭＳ 明朝" w:hAnsi="ＭＳ 明朝"/>
          <w:color w:val="auto"/>
          <w:sz w:val="22"/>
          <w:szCs w:val="22"/>
          <w:lang w:eastAsia="ja-JP"/>
        </w:rPr>
        <w:tab/>
      </w:r>
      <w:r w:rsidRPr="00D511DE">
        <w:rPr>
          <w:rFonts w:ascii="ＭＳ 明朝" w:eastAsia="ＭＳ 明朝" w:hAnsi="ＭＳ 明朝" w:cs="ＭＳ 明朝" w:hint="eastAsia"/>
          <w:color w:val="auto"/>
          <w:sz w:val="22"/>
          <w:szCs w:val="22"/>
          <w:lang w:eastAsia="ja-JP"/>
        </w:rPr>
        <w:t>情報配信者に対して、「ログイン画面」を提供すること。システム管理者および情報配信者が、当該画面に登録済みであるユーザー</w:t>
      </w:r>
      <w:r w:rsidRPr="00D511DE">
        <w:rPr>
          <w:rFonts w:ascii="ＭＳ 明朝" w:eastAsia="ＭＳ 明朝" w:hAnsi="ＭＳ 明朝"/>
          <w:color w:val="auto"/>
          <w:sz w:val="22"/>
          <w:szCs w:val="22"/>
          <w:lang w:eastAsia="ja-JP"/>
        </w:rPr>
        <w:t>ID</w:t>
      </w:r>
      <w:r w:rsidRPr="00D511DE">
        <w:rPr>
          <w:rFonts w:ascii="ＭＳ 明朝" w:eastAsia="ＭＳ 明朝" w:hAnsi="ＭＳ 明朝" w:cs="ＭＳ 明朝" w:hint="eastAsia"/>
          <w:color w:val="auto"/>
          <w:sz w:val="22"/>
          <w:szCs w:val="22"/>
          <w:lang w:eastAsia="ja-JP"/>
        </w:rPr>
        <w:t>とパスワードの組み合わせを入力することにより、管理・配信サイトにログインできること。</w:t>
      </w:r>
    </w:p>
    <w:p w14:paraId="5375C370" w14:textId="77777777" w:rsidR="00150E65" w:rsidRPr="00D511DE" w:rsidRDefault="00150E65" w:rsidP="00150E65">
      <w:pPr>
        <w:ind w:firstLineChars="450" w:firstLine="990"/>
        <w:rPr>
          <w:rFonts w:ascii="ＭＳ 明朝" w:eastAsia="ＭＳ 明朝" w:hAnsi="ＭＳ 明朝"/>
          <w:color w:val="auto"/>
          <w:sz w:val="22"/>
          <w:szCs w:val="22"/>
          <w:lang w:eastAsia="ja-JP"/>
        </w:rPr>
      </w:pPr>
      <w:r w:rsidRPr="00D511DE">
        <w:rPr>
          <w:rFonts w:ascii="ＭＳ 明朝" w:eastAsia="ＭＳ 明朝" w:hAnsi="ＭＳ 明朝" w:cs="Cambria Math"/>
          <w:color w:val="auto"/>
          <w:sz w:val="22"/>
          <w:szCs w:val="22"/>
          <w:lang w:eastAsia="ja-JP"/>
        </w:rPr>
        <w:t>②</w:t>
      </w:r>
      <w:r w:rsidRPr="00D511DE">
        <w:rPr>
          <w:rFonts w:ascii="ＭＳ 明朝" w:eastAsia="ＭＳ 明朝" w:hAnsi="ＭＳ 明朝" w:hint="eastAsia"/>
          <w:color w:val="auto"/>
          <w:sz w:val="22"/>
          <w:szCs w:val="22"/>
          <w:lang w:eastAsia="ja-JP"/>
        </w:rPr>
        <w:t xml:space="preserve"> </w:t>
      </w:r>
      <w:r w:rsidRPr="00D511DE">
        <w:rPr>
          <w:rFonts w:ascii="ＭＳ 明朝" w:eastAsia="ＭＳ 明朝" w:hAnsi="ＭＳ 明朝" w:cs="ＭＳ 明朝" w:hint="eastAsia"/>
          <w:color w:val="auto"/>
          <w:sz w:val="22"/>
          <w:szCs w:val="22"/>
          <w:lang w:eastAsia="ja-JP"/>
        </w:rPr>
        <w:t>配信情報の手動入力</w:t>
      </w:r>
    </w:p>
    <w:p w14:paraId="67D78703" w14:textId="77777777" w:rsidR="00150E65" w:rsidRPr="00D511DE" w:rsidRDefault="00150E65" w:rsidP="00150E65">
      <w:pPr>
        <w:ind w:leftChars="550" w:left="1650" w:hangingChars="150" w:hanging="330"/>
        <w:rPr>
          <w:rFonts w:ascii="ＭＳ 明朝" w:eastAsia="ＭＳ 明朝" w:hAnsi="ＭＳ 明朝"/>
          <w:color w:val="auto"/>
          <w:sz w:val="22"/>
          <w:szCs w:val="22"/>
          <w:lang w:eastAsia="ja-JP"/>
        </w:rPr>
      </w:pPr>
      <w:r w:rsidRPr="00D511DE">
        <w:rPr>
          <w:rFonts w:ascii="ＭＳ 明朝" w:eastAsia="ＭＳ 明朝" w:hAnsi="ＭＳ 明朝"/>
          <w:color w:val="auto"/>
          <w:sz w:val="22"/>
          <w:szCs w:val="22"/>
          <w:lang w:eastAsia="ja-JP"/>
        </w:rPr>
        <w:t>(</w:t>
      </w:r>
      <w:r w:rsidRPr="00D511DE">
        <w:rPr>
          <w:rFonts w:ascii="ＭＳ 明朝" w:eastAsia="ＭＳ 明朝" w:hAnsi="ＭＳ 明朝" w:hint="eastAsia"/>
          <w:color w:val="auto"/>
          <w:sz w:val="22"/>
          <w:szCs w:val="22"/>
          <w:lang w:eastAsia="ja-JP"/>
        </w:rPr>
        <w:t>a</w:t>
      </w:r>
      <w:r w:rsidRPr="00D511DE">
        <w:rPr>
          <w:rFonts w:ascii="ＭＳ 明朝" w:eastAsia="ＭＳ 明朝" w:hAnsi="ＭＳ 明朝"/>
          <w:color w:val="auto"/>
          <w:sz w:val="22"/>
          <w:szCs w:val="22"/>
          <w:lang w:eastAsia="ja-JP"/>
        </w:rPr>
        <w:t>)</w:t>
      </w:r>
      <w:r w:rsidRPr="00D511DE">
        <w:rPr>
          <w:rFonts w:ascii="ＭＳ 明朝" w:eastAsia="ＭＳ 明朝" w:hAnsi="ＭＳ 明朝"/>
          <w:color w:val="auto"/>
          <w:sz w:val="22"/>
          <w:szCs w:val="22"/>
          <w:lang w:eastAsia="ja-JP"/>
        </w:rPr>
        <w:tab/>
      </w:r>
      <w:r w:rsidRPr="00D511DE">
        <w:rPr>
          <w:rFonts w:ascii="ＭＳ 明朝" w:eastAsia="ＭＳ 明朝" w:hAnsi="ＭＳ 明朝" w:hint="eastAsia"/>
          <w:color w:val="auto"/>
          <w:sz w:val="22"/>
          <w:szCs w:val="22"/>
          <w:lang w:eastAsia="ja-JP"/>
        </w:rPr>
        <w:t xml:space="preserve"> </w:t>
      </w:r>
      <w:r w:rsidRPr="00D511DE">
        <w:rPr>
          <w:rFonts w:ascii="ＭＳ 明朝" w:eastAsia="ＭＳ 明朝" w:hAnsi="ＭＳ 明朝" w:cs="ＭＳ 明朝" w:hint="eastAsia"/>
          <w:color w:val="auto"/>
          <w:sz w:val="22"/>
          <w:szCs w:val="22"/>
          <w:lang w:eastAsia="ja-JP"/>
        </w:rPr>
        <w:t>情報配信者に対して、Ｗｅｂブラウザで閲覧可能な「配信情報入力画面」を提供すること。情報配信者は、当該画面を用いて配信情報を文字入力することができること。</w:t>
      </w:r>
    </w:p>
    <w:p w14:paraId="5E9B4555" w14:textId="77777777" w:rsidR="00150E65" w:rsidRPr="00D511DE" w:rsidRDefault="00150E65" w:rsidP="00150E65">
      <w:pPr>
        <w:ind w:firstLineChars="450" w:firstLine="990"/>
        <w:rPr>
          <w:rFonts w:ascii="ＭＳ 明朝" w:eastAsia="ＭＳ 明朝" w:hAnsi="ＭＳ 明朝"/>
          <w:color w:val="auto"/>
          <w:sz w:val="22"/>
          <w:szCs w:val="22"/>
          <w:lang w:eastAsia="ja-JP"/>
        </w:rPr>
      </w:pPr>
      <w:r w:rsidRPr="00D511DE">
        <w:rPr>
          <w:rFonts w:ascii="ＭＳ 明朝" w:eastAsia="ＭＳ 明朝" w:hAnsi="ＭＳ 明朝" w:cs="Cambria Math"/>
          <w:color w:val="auto"/>
          <w:sz w:val="22"/>
          <w:szCs w:val="22"/>
          <w:lang w:eastAsia="ja-JP"/>
        </w:rPr>
        <w:t>③</w:t>
      </w:r>
      <w:r w:rsidRPr="00D511DE">
        <w:rPr>
          <w:rFonts w:ascii="ＭＳ 明朝" w:eastAsia="ＭＳ 明朝" w:hAnsi="ＭＳ 明朝" w:hint="eastAsia"/>
          <w:color w:val="auto"/>
          <w:sz w:val="22"/>
          <w:szCs w:val="22"/>
          <w:lang w:eastAsia="ja-JP"/>
        </w:rPr>
        <w:t xml:space="preserve"> </w:t>
      </w:r>
      <w:r w:rsidRPr="00D511DE">
        <w:rPr>
          <w:rFonts w:ascii="ＭＳ 明朝" w:eastAsia="ＭＳ 明朝" w:hAnsi="ＭＳ 明朝" w:cs="ＭＳ 明朝" w:hint="eastAsia"/>
          <w:color w:val="auto"/>
          <w:sz w:val="22"/>
          <w:szCs w:val="22"/>
          <w:lang w:eastAsia="ja-JP"/>
        </w:rPr>
        <w:t>Ｊ－ＡＬＥＲＴ受信機との連携機能</w:t>
      </w:r>
    </w:p>
    <w:p w14:paraId="05BFA626" w14:textId="77777777" w:rsidR="00150E65" w:rsidRPr="00D511DE" w:rsidRDefault="00150E65" w:rsidP="00150E65">
      <w:pPr>
        <w:ind w:leftChars="550" w:left="1760" w:hangingChars="200" w:hanging="440"/>
        <w:rPr>
          <w:rFonts w:ascii="ＭＳ 明朝" w:eastAsia="ＭＳ 明朝" w:hAnsi="ＭＳ 明朝"/>
          <w:color w:val="auto"/>
          <w:sz w:val="22"/>
          <w:szCs w:val="22"/>
          <w:lang w:eastAsia="ja-JP"/>
        </w:rPr>
      </w:pPr>
      <w:r w:rsidRPr="00D511DE">
        <w:rPr>
          <w:rFonts w:ascii="ＭＳ 明朝" w:eastAsia="ＭＳ 明朝" w:hAnsi="ＭＳ 明朝"/>
          <w:color w:val="auto"/>
          <w:sz w:val="22"/>
          <w:szCs w:val="22"/>
          <w:lang w:eastAsia="ja-JP"/>
        </w:rPr>
        <w:t>(</w:t>
      </w:r>
      <w:r w:rsidRPr="00D511DE">
        <w:rPr>
          <w:rFonts w:ascii="ＭＳ 明朝" w:eastAsia="ＭＳ 明朝" w:hAnsi="ＭＳ 明朝" w:hint="eastAsia"/>
          <w:color w:val="auto"/>
          <w:sz w:val="22"/>
          <w:szCs w:val="22"/>
          <w:lang w:eastAsia="ja-JP"/>
        </w:rPr>
        <w:t>a</w:t>
      </w:r>
      <w:r w:rsidRPr="00D511DE">
        <w:rPr>
          <w:rFonts w:ascii="ＭＳ 明朝" w:eastAsia="ＭＳ 明朝" w:hAnsi="ＭＳ 明朝"/>
          <w:color w:val="auto"/>
          <w:sz w:val="22"/>
          <w:szCs w:val="22"/>
          <w:lang w:eastAsia="ja-JP"/>
        </w:rPr>
        <w:t>)</w:t>
      </w:r>
      <w:r w:rsidRPr="00D511DE">
        <w:rPr>
          <w:rFonts w:ascii="ＭＳ 明朝" w:eastAsia="ＭＳ 明朝" w:hAnsi="ＭＳ 明朝"/>
          <w:color w:val="auto"/>
          <w:sz w:val="22"/>
          <w:szCs w:val="22"/>
          <w:lang w:eastAsia="ja-JP"/>
        </w:rPr>
        <w:tab/>
      </w:r>
      <w:r w:rsidRPr="00D511DE">
        <w:rPr>
          <w:rFonts w:ascii="ＭＳ 明朝" w:eastAsia="ＭＳ 明朝" w:hAnsi="ＭＳ 明朝" w:cs="ＭＳ 明朝" w:hint="eastAsia"/>
          <w:color w:val="auto"/>
          <w:sz w:val="22"/>
          <w:szCs w:val="22"/>
          <w:lang w:eastAsia="ja-JP"/>
        </w:rPr>
        <w:t>Ｊ－ＡＬＥＲＴ受信機から本システムに入力された文字情報の国民保護情報などの情報種別を認識できること。</w:t>
      </w:r>
    </w:p>
    <w:p w14:paraId="45C86A1E" w14:textId="08389D5F" w:rsidR="00C22DA1" w:rsidRPr="00D511DE" w:rsidRDefault="00150E65" w:rsidP="00D511DE">
      <w:pPr>
        <w:ind w:leftChars="591" w:left="1840" w:hangingChars="192" w:hanging="422"/>
        <w:rPr>
          <w:rFonts w:ascii="ＭＳ 明朝" w:eastAsia="ＭＳ 明朝" w:hAnsi="ＭＳ 明朝" w:cs="ＭＳ 明朝"/>
          <w:color w:val="auto"/>
          <w:sz w:val="22"/>
          <w:szCs w:val="22"/>
          <w:lang w:eastAsia="ja-JP"/>
        </w:rPr>
      </w:pPr>
      <w:r w:rsidRPr="00D511DE">
        <w:rPr>
          <w:rFonts w:ascii="ＭＳ 明朝" w:eastAsia="ＭＳ 明朝" w:hAnsi="ＭＳ 明朝"/>
          <w:color w:val="auto"/>
          <w:sz w:val="22"/>
          <w:szCs w:val="22"/>
          <w:lang w:eastAsia="ja-JP"/>
        </w:rPr>
        <w:t>(</w:t>
      </w:r>
      <w:r w:rsidRPr="00D511DE">
        <w:rPr>
          <w:rFonts w:ascii="ＭＳ 明朝" w:eastAsia="ＭＳ 明朝" w:hAnsi="ＭＳ 明朝" w:hint="eastAsia"/>
          <w:color w:val="auto"/>
          <w:sz w:val="22"/>
          <w:szCs w:val="22"/>
          <w:lang w:eastAsia="ja-JP"/>
        </w:rPr>
        <w:t>b</w:t>
      </w:r>
      <w:r w:rsidRPr="00D511DE">
        <w:rPr>
          <w:rFonts w:ascii="ＭＳ 明朝" w:eastAsia="ＭＳ 明朝" w:hAnsi="ＭＳ 明朝"/>
          <w:color w:val="auto"/>
          <w:sz w:val="22"/>
          <w:szCs w:val="22"/>
          <w:lang w:eastAsia="ja-JP"/>
        </w:rPr>
        <w:t>)</w:t>
      </w:r>
      <w:r w:rsidRPr="00D511DE">
        <w:rPr>
          <w:rFonts w:ascii="ＭＳ 明朝" w:eastAsia="ＭＳ 明朝" w:hAnsi="ＭＳ 明朝"/>
          <w:color w:val="auto"/>
          <w:sz w:val="22"/>
          <w:szCs w:val="22"/>
          <w:lang w:eastAsia="ja-JP"/>
        </w:rPr>
        <w:tab/>
      </w:r>
      <w:r w:rsidRPr="00D511DE">
        <w:rPr>
          <w:rFonts w:ascii="ＭＳ 明朝" w:eastAsia="ＭＳ 明朝" w:hAnsi="ＭＳ 明朝" w:cs="ＭＳ 明朝" w:hint="eastAsia"/>
          <w:color w:val="auto"/>
          <w:sz w:val="22"/>
          <w:szCs w:val="22"/>
          <w:lang w:eastAsia="ja-JP"/>
        </w:rPr>
        <w:t>Ｊ－ＡＬＥＲＴ受信機から入力された文字情報の情報種別および本システム内の設定に基づき、出力先の連携する配信手段等を特定できること。また、自動配信するか　内容確認後に手動配信するかを、あらかじめ情報種別ごとに設定できる機能を有すること。</w:t>
      </w:r>
    </w:p>
    <w:p w14:paraId="232467FD" w14:textId="2D4DABE3" w:rsidR="00150E65" w:rsidRPr="00D511DE" w:rsidRDefault="00C22DA1">
      <w:pPr>
        <w:rPr>
          <w:rFonts w:ascii="ＭＳ 明朝" w:eastAsia="ＭＳ 明朝" w:hAnsi="ＭＳ 明朝" w:cs="MS-PMincho"/>
          <w:color w:val="auto"/>
          <w:sz w:val="22"/>
          <w:szCs w:val="22"/>
          <w:lang w:eastAsia="ja-JP"/>
        </w:rPr>
      </w:pPr>
      <w:r w:rsidRPr="00D511DE">
        <w:rPr>
          <w:rFonts w:ascii="ＭＳ 明朝" w:eastAsia="ＭＳ 明朝" w:hAnsi="ＭＳ 明朝" w:hint="eastAsia"/>
          <w:color w:val="auto"/>
          <w:sz w:val="22"/>
          <w:szCs w:val="22"/>
          <w:lang w:eastAsia="ja-JP"/>
        </w:rPr>
        <w:t xml:space="preserve">　　　　　</w:t>
      </w:r>
      <w:r w:rsidR="00150E65" w:rsidRPr="00D511DE">
        <w:rPr>
          <w:rFonts w:ascii="ＭＳ 明朝" w:eastAsia="ＭＳ 明朝" w:hAnsi="ＭＳ 明朝" w:cs="Cambria Math"/>
          <w:color w:val="auto"/>
          <w:sz w:val="22"/>
          <w:szCs w:val="22"/>
          <w:lang w:eastAsia="ja-JP"/>
        </w:rPr>
        <w:t>④</w:t>
      </w:r>
      <w:r w:rsidR="00150E65" w:rsidRPr="00D511DE">
        <w:rPr>
          <w:rFonts w:ascii="ＭＳ 明朝" w:eastAsia="ＭＳ 明朝" w:hAnsi="ＭＳ 明朝" w:hint="eastAsia"/>
          <w:color w:val="auto"/>
          <w:sz w:val="22"/>
          <w:szCs w:val="22"/>
          <w:lang w:eastAsia="ja-JP"/>
        </w:rPr>
        <w:t xml:space="preserve"> </w:t>
      </w:r>
      <w:r w:rsidR="00150E65" w:rsidRPr="00D511DE">
        <w:rPr>
          <w:rFonts w:ascii="ＭＳ 明朝" w:eastAsia="ＭＳ 明朝" w:hAnsi="ＭＳ 明朝" w:cs="ＭＳ 明朝" w:hint="eastAsia"/>
          <w:color w:val="auto"/>
          <w:sz w:val="22"/>
          <w:szCs w:val="22"/>
          <w:lang w:eastAsia="ja-JP"/>
        </w:rPr>
        <w:t>情報配信サービスプラットフォーム連携機能</w:t>
      </w:r>
    </w:p>
    <w:p w14:paraId="3B872591" w14:textId="77777777" w:rsidR="00D86B2B" w:rsidRPr="00D511DE" w:rsidRDefault="00150E65" w:rsidP="00150E65">
      <w:pPr>
        <w:tabs>
          <w:tab w:val="left" w:pos="5880"/>
        </w:tabs>
        <w:rPr>
          <w:rFonts w:ascii="ＭＳ 明朝" w:eastAsia="ＭＳ 明朝" w:hAnsi="ＭＳ 明朝" w:cs="ＭＳ 明朝"/>
          <w:color w:val="auto"/>
          <w:sz w:val="22"/>
          <w:szCs w:val="22"/>
          <w:lang w:eastAsia="ja-JP"/>
        </w:rPr>
      </w:pPr>
      <w:r w:rsidRPr="00D511DE">
        <w:rPr>
          <w:rFonts w:ascii="ＭＳ 明朝" w:eastAsia="ＭＳ 明朝" w:hAnsi="ＭＳ 明朝" w:cs="ＭＳ 明朝" w:hint="eastAsia"/>
          <w:color w:val="auto"/>
          <w:sz w:val="22"/>
          <w:szCs w:val="22"/>
          <w:lang w:eastAsia="ja-JP"/>
        </w:rPr>
        <w:t xml:space="preserve">　　　</w:t>
      </w:r>
      <w:r w:rsidR="00D86B2B" w:rsidRPr="00D511DE">
        <w:rPr>
          <w:rFonts w:ascii="ＭＳ 明朝" w:eastAsia="ＭＳ 明朝" w:hAnsi="ＭＳ 明朝" w:cs="ＭＳ 明朝" w:hint="eastAsia"/>
          <w:color w:val="auto"/>
          <w:sz w:val="22"/>
          <w:szCs w:val="22"/>
          <w:lang w:eastAsia="ja-JP"/>
        </w:rPr>
        <w:t xml:space="preserve">　　　既設</w:t>
      </w:r>
      <w:r w:rsidRPr="00D511DE">
        <w:rPr>
          <w:rFonts w:ascii="ＭＳ 明朝" w:eastAsia="ＭＳ 明朝" w:hAnsi="ＭＳ 明朝" w:cs="ＭＳ 明朝" w:hint="eastAsia"/>
          <w:color w:val="auto"/>
          <w:sz w:val="22"/>
          <w:szCs w:val="22"/>
          <w:lang w:eastAsia="ja-JP"/>
        </w:rPr>
        <w:t>の情報配信サービスプラットフォームから配信された音声情報を受信し屋外拡声</w:t>
      </w:r>
    </w:p>
    <w:p w14:paraId="35BC9126" w14:textId="77777777" w:rsidR="00D86B2B" w:rsidRPr="00D511DE" w:rsidRDefault="00150E65" w:rsidP="00D86B2B">
      <w:pPr>
        <w:tabs>
          <w:tab w:val="left" w:pos="5880"/>
        </w:tabs>
        <w:ind w:firstLineChars="600" w:firstLine="1320"/>
        <w:rPr>
          <w:rFonts w:ascii="ＭＳ 明朝" w:eastAsia="ＭＳ 明朝" w:hAnsi="ＭＳ 明朝" w:cs="ＭＳ 明朝"/>
          <w:color w:val="auto"/>
          <w:sz w:val="22"/>
          <w:szCs w:val="22"/>
          <w:lang w:eastAsia="ja-JP"/>
        </w:rPr>
      </w:pPr>
      <w:r w:rsidRPr="00D511DE">
        <w:rPr>
          <w:rFonts w:ascii="ＭＳ 明朝" w:eastAsia="ＭＳ 明朝" w:hAnsi="ＭＳ 明朝" w:cs="ＭＳ 明朝" w:hint="eastAsia"/>
          <w:color w:val="auto"/>
          <w:sz w:val="22"/>
          <w:szCs w:val="22"/>
          <w:lang w:eastAsia="ja-JP"/>
        </w:rPr>
        <w:t>局に配信できること。情報配信サービスプラットフォームとの連携については既設業</w:t>
      </w:r>
    </w:p>
    <w:p w14:paraId="39BCFA2E" w14:textId="16AFB4A8" w:rsidR="00150E65" w:rsidRPr="00D511DE" w:rsidRDefault="00150E65" w:rsidP="00D86B2B">
      <w:pPr>
        <w:tabs>
          <w:tab w:val="left" w:pos="5880"/>
        </w:tabs>
        <w:ind w:firstLineChars="600" w:firstLine="1320"/>
        <w:rPr>
          <w:rFonts w:ascii="ＭＳ 明朝" w:eastAsia="ＭＳ 明朝" w:hAnsi="ＭＳ 明朝" w:cs="ＭＳ 明朝"/>
          <w:color w:val="auto"/>
          <w:sz w:val="22"/>
          <w:szCs w:val="22"/>
          <w:lang w:eastAsia="ja-JP"/>
        </w:rPr>
      </w:pPr>
      <w:r w:rsidRPr="00D511DE">
        <w:rPr>
          <w:rFonts w:ascii="ＭＳ 明朝" w:eastAsia="ＭＳ 明朝" w:hAnsi="ＭＳ 明朝" w:cs="ＭＳ 明朝" w:hint="eastAsia"/>
          <w:color w:val="auto"/>
          <w:sz w:val="22"/>
          <w:szCs w:val="22"/>
          <w:lang w:eastAsia="ja-JP"/>
        </w:rPr>
        <w:t>者と連携方法を調整すること。</w:t>
      </w:r>
    </w:p>
    <w:p w14:paraId="54E20490" w14:textId="3D5166CA" w:rsidR="00D86B2B" w:rsidRPr="00D511DE" w:rsidRDefault="00CF335F" w:rsidP="00CF335F">
      <w:pPr>
        <w:ind w:firstLineChars="450" w:firstLine="990"/>
        <w:rPr>
          <w:rFonts w:ascii="ＭＳ 明朝" w:eastAsia="ＭＳ 明朝" w:hAnsi="ＭＳ 明朝"/>
          <w:color w:val="auto"/>
          <w:sz w:val="22"/>
          <w:szCs w:val="22"/>
        </w:rPr>
      </w:pPr>
      <w:r w:rsidRPr="00D511DE">
        <w:rPr>
          <w:rFonts w:ascii="ＭＳ 明朝" w:eastAsia="ＭＳ 明朝" w:hAnsi="ＭＳ 明朝" w:cs="Cambria Math" w:hint="eastAsia"/>
          <w:color w:val="auto"/>
          <w:sz w:val="22"/>
          <w:szCs w:val="22"/>
          <w:lang w:eastAsia="ja-JP"/>
        </w:rPr>
        <w:t xml:space="preserve">⑤ </w:t>
      </w:r>
      <w:r w:rsidR="00D86B2B" w:rsidRPr="00D511DE">
        <w:rPr>
          <w:rFonts w:ascii="ＭＳ 明朝" w:eastAsia="ＭＳ 明朝" w:hAnsi="ＭＳ 明朝" w:cs="ＭＳ 明朝" w:hint="eastAsia"/>
          <w:color w:val="auto"/>
          <w:sz w:val="22"/>
          <w:szCs w:val="22"/>
          <w:lang w:eastAsia="ja-JP"/>
        </w:rPr>
        <w:t>予約配信機能</w:t>
      </w:r>
    </w:p>
    <w:p w14:paraId="10F2E81C" w14:textId="0BB842EA" w:rsidR="00D86B2B" w:rsidRPr="00D511DE" w:rsidRDefault="00D86B2B" w:rsidP="00C6321A">
      <w:pPr>
        <w:pStyle w:val="a9"/>
        <w:numPr>
          <w:ilvl w:val="0"/>
          <w:numId w:val="17"/>
        </w:numPr>
        <w:contextualSpacing w:val="0"/>
        <w:jc w:val="both"/>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音声ファイルを、親局システムの操作端末から時刻を予約して一斉に配信</w:t>
      </w:r>
      <w:r w:rsidR="00C6321A" w:rsidRPr="00D511DE">
        <w:rPr>
          <w:rFonts w:ascii="ＭＳ 明朝" w:eastAsia="ＭＳ 明朝" w:hAnsi="ＭＳ 明朝" w:cs="ＭＳ 明朝" w:hint="eastAsia"/>
          <w:color w:val="auto"/>
          <w:sz w:val="22"/>
          <w:szCs w:val="22"/>
          <w:lang w:eastAsia="ja-JP"/>
        </w:rPr>
        <w:t>ができること。</w:t>
      </w:r>
    </w:p>
    <w:p w14:paraId="51BF422D" w14:textId="77777777" w:rsidR="00D86B2B" w:rsidRPr="00D511DE" w:rsidRDefault="00D86B2B" w:rsidP="00D86B2B">
      <w:pPr>
        <w:pStyle w:val="a9"/>
        <w:numPr>
          <w:ilvl w:val="0"/>
          <w:numId w:val="17"/>
        </w:numPr>
        <w:contextualSpacing w:val="0"/>
        <w:jc w:val="both"/>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情報種別、配信パターン単位でのスケジュール登録や、配信履歴を管理すること</w:t>
      </w:r>
    </w:p>
    <w:p w14:paraId="315AA78B" w14:textId="77777777" w:rsidR="00D86B2B" w:rsidRPr="00D511DE" w:rsidRDefault="00D86B2B" w:rsidP="00D86B2B">
      <w:pPr>
        <w:ind w:firstLineChars="700" w:firstLine="1540"/>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ができること。</w:t>
      </w:r>
    </w:p>
    <w:p w14:paraId="1495DBB6" w14:textId="799D676B" w:rsidR="00D86B2B" w:rsidRPr="00D511DE" w:rsidRDefault="00D86B2B" w:rsidP="00D86B2B">
      <w:pPr>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 xml:space="preserve">　　　　</w:t>
      </w:r>
      <w:r w:rsidRPr="00D511DE">
        <w:rPr>
          <w:rFonts w:ascii="ＭＳ 明朝" w:eastAsia="ＭＳ 明朝" w:hAnsi="ＭＳ 明朝" w:hint="eastAsia"/>
          <w:color w:val="auto"/>
          <w:sz w:val="22"/>
          <w:szCs w:val="22"/>
          <w:lang w:eastAsia="ja-JP"/>
        </w:rPr>
        <w:t xml:space="preserve"> </w:t>
      </w:r>
      <w:r w:rsidR="00CF335F" w:rsidRPr="00D511DE">
        <w:rPr>
          <w:rFonts w:ascii="ＭＳ 明朝" w:eastAsia="ＭＳ 明朝" w:hAnsi="ＭＳ 明朝" w:cs="Cambria Math" w:hint="eastAsia"/>
          <w:color w:val="auto"/>
          <w:sz w:val="22"/>
          <w:szCs w:val="22"/>
          <w:lang w:eastAsia="ja-JP"/>
        </w:rPr>
        <w:t>⑥</w:t>
      </w:r>
      <w:r w:rsidRPr="00D511DE">
        <w:rPr>
          <w:rFonts w:ascii="ＭＳ 明朝" w:eastAsia="ＭＳ 明朝" w:hAnsi="ＭＳ 明朝" w:hint="eastAsia"/>
          <w:color w:val="auto"/>
          <w:sz w:val="22"/>
          <w:szCs w:val="22"/>
          <w:lang w:eastAsia="ja-JP"/>
        </w:rPr>
        <w:t xml:space="preserve"> </w:t>
      </w:r>
      <w:r w:rsidRPr="00D511DE">
        <w:rPr>
          <w:rFonts w:ascii="ＭＳ 明朝" w:eastAsia="ＭＳ 明朝" w:hAnsi="ＭＳ 明朝" w:cs="ＭＳ 明朝" w:hint="eastAsia"/>
          <w:color w:val="auto"/>
          <w:sz w:val="22"/>
          <w:szCs w:val="22"/>
          <w:lang w:eastAsia="ja-JP"/>
        </w:rPr>
        <w:t>リモート監視・制御機能</w:t>
      </w:r>
    </w:p>
    <w:p w14:paraId="1BBD00F3" w14:textId="26955ECC" w:rsidR="00D86B2B" w:rsidRPr="00D511DE" w:rsidRDefault="00D86B2B" w:rsidP="00CF335F">
      <w:pPr>
        <w:ind w:leftChars="550" w:left="1760" w:hangingChars="200" w:hanging="440"/>
        <w:rPr>
          <w:rFonts w:ascii="ＭＳ 明朝" w:eastAsia="ＭＳ 明朝" w:hAnsi="ＭＳ 明朝"/>
          <w:color w:val="auto"/>
          <w:sz w:val="22"/>
          <w:szCs w:val="22"/>
          <w:lang w:eastAsia="ja-JP"/>
        </w:rPr>
      </w:pPr>
      <w:r w:rsidRPr="00D511DE">
        <w:rPr>
          <w:rFonts w:ascii="ＭＳ 明朝" w:eastAsia="ＭＳ 明朝" w:hAnsi="ＭＳ 明朝"/>
          <w:color w:val="auto"/>
          <w:sz w:val="22"/>
          <w:szCs w:val="22"/>
          <w:lang w:eastAsia="ja-JP"/>
        </w:rPr>
        <w:t>(</w:t>
      </w:r>
      <w:r w:rsidRPr="00D511DE">
        <w:rPr>
          <w:rFonts w:ascii="ＭＳ 明朝" w:eastAsia="ＭＳ 明朝" w:hAnsi="ＭＳ 明朝" w:hint="eastAsia"/>
          <w:color w:val="auto"/>
          <w:sz w:val="22"/>
          <w:szCs w:val="22"/>
          <w:lang w:eastAsia="ja-JP"/>
        </w:rPr>
        <w:t>a</w:t>
      </w:r>
      <w:r w:rsidRPr="00D511DE">
        <w:rPr>
          <w:rFonts w:ascii="ＭＳ 明朝" w:eastAsia="ＭＳ 明朝" w:hAnsi="ＭＳ 明朝"/>
          <w:color w:val="auto"/>
          <w:sz w:val="22"/>
          <w:szCs w:val="22"/>
          <w:lang w:eastAsia="ja-JP"/>
        </w:rPr>
        <w:t>)</w:t>
      </w:r>
      <w:r w:rsidRPr="00D511DE">
        <w:rPr>
          <w:rFonts w:ascii="ＭＳ 明朝" w:eastAsia="ＭＳ 明朝" w:hAnsi="ＭＳ 明朝" w:hint="eastAsia"/>
          <w:color w:val="auto"/>
          <w:sz w:val="22"/>
          <w:szCs w:val="22"/>
          <w:lang w:eastAsia="ja-JP"/>
        </w:rPr>
        <w:t xml:space="preserve"> </w:t>
      </w:r>
      <w:r w:rsidRPr="00D511DE">
        <w:rPr>
          <w:rFonts w:ascii="ＭＳ 明朝" w:eastAsia="ＭＳ 明朝" w:hAnsi="ＭＳ 明朝" w:cs="ＭＳ 明朝" w:hint="eastAsia"/>
          <w:color w:val="auto"/>
          <w:sz w:val="22"/>
          <w:szCs w:val="22"/>
          <w:lang w:eastAsia="ja-JP"/>
        </w:rPr>
        <w:t>屋外拡声子局の自動監視ができること。</w:t>
      </w:r>
    </w:p>
    <w:p w14:paraId="3CDA2F36" w14:textId="344AFE5D" w:rsidR="00D86B2B" w:rsidRPr="00D511DE" w:rsidRDefault="00CF335F" w:rsidP="00D86B2B">
      <w:pPr>
        <w:ind w:firstLineChars="450" w:firstLine="99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 xml:space="preserve">⑦ </w:t>
      </w:r>
      <w:r w:rsidR="00D86B2B" w:rsidRPr="00D511DE">
        <w:rPr>
          <w:rFonts w:ascii="ＭＳ 明朝" w:eastAsia="ＭＳ 明朝" w:hAnsi="ＭＳ 明朝" w:cs="ＭＳ 明朝" w:hint="eastAsia"/>
          <w:color w:val="auto"/>
          <w:sz w:val="22"/>
          <w:szCs w:val="22"/>
          <w:lang w:eastAsia="ja-JP"/>
        </w:rPr>
        <w:t>放送機能</w:t>
      </w:r>
    </w:p>
    <w:p w14:paraId="195208A8" w14:textId="77777777" w:rsidR="00D86B2B" w:rsidRPr="00D511DE" w:rsidRDefault="00D86B2B" w:rsidP="00D86B2B">
      <w:pPr>
        <w:ind w:firstLineChars="550" w:firstLine="1210"/>
        <w:rPr>
          <w:rFonts w:ascii="ＭＳ 明朝" w:eastAsia="ＭＳ 明朝" w:hAnsi="ＭＳ 明朝"/>
          <w:color w:val="auto"/>
          <w:sz w:val="22"/>
          <w:szCs w:val="22"/>
          <w:lang w:eastAsia="ja-JP"/>
        </w:rPr>
      </w:pPr>
      <w:r w:rsidRPr="00D511DE">
        <w:rPr>
          <w:rFonts w:ascii="ＭＳ 明朝" w:eastAsia="ＭＳ 明朝" w:hAnsi="ＭＳ 明朝"/>
          <w:color w:val="auto"/>
          <w:sz w:val="22"/>
          <w:szCs w:val="22"/>
          <w:lang w:eastAsia="ja-JP"/>
        </w:rPr>
        <w:t>(</w:t>
      </w:r>
      <w:r w:rsidRPr="00D511DE">
        <w:rPr>
          <w:rFonts w:ascii="ＭＳ 明朝" w:eastAsia="ＭＳ 明朝" w:hAnsi="ＭＳ 明朝" w:hint="eastAsia"/>
          <w:color w:val="auto"/>
          <w:sz w:val="22"/>
          <w:szCs w:val="22"/>
          <w:lang w:eastAsia="ja-JP"/>
        </w:rPr>
        <w:t>a</w:t>
      </w:r>
      <w:r w:rsidRPr="00D511DE">
        <w:rPr>
          <w:rFonts w:ascii="ＭＳ 明朝" w:eastAsia="ＭＳ 明朝" w:hAnsi="ＭＳ 明朝"/>
          <w:color w:val="auto"/>
          <w:sz w:val="22"/>
          <w:szCs w:val="22"/>
          <w:lang w:eastAsia="ja-JP"/>
        </w:rPr>
        <w:t>)</w:t>
      </w:r>
      <w:r w:rsidRPr="00D511DE">
        <w:rPr>
          <w:rFonts w:ascii="ＭＳ 明朝" w:eastAsia="ＭＳ 明朝" w:hAnsi="ＭＳ 明朝"/>
          <w:color w:val="auto"/>
          <w:sz w:val="22"/>
          <w:szCs w:val="22"/>
          <w:lang w:eastAsia="ja-JP"/>
        </w:rPr>
        <w:tab/>
      </w:r>
      <w:r w:rsidRPr="00D511DE">
        <w:rPr>
          <w:rFonts w:ascii="ＭＳ 明朝" w:eastAsia="ＭＳ 明朝" w:hAnsi="ＭＳ 明朝" w:cs="ＭＳ 明朝" w:hint="eastAsia"/>
          <w:color w:val="auto"/>
          <w:sz w:val="22"/>
          <w:szCs w:val="22"/>
          <w:lang w:eastAsia="ja-JP"/>
        </w:rPr>
        <w:t>定型音声放送（一斉、グループ、個別）</w:t>
      </w:r>
    </w:p>
    <w:p w14:paraId="7B22C6EE" w14:textId="77777777" w:rsidR="00D86B2B" w:rsidRPr="00D511DE" w:rsidRDefault="00D86B2B" w:rsidP="00D86B2B">
      <w:pPr>
        <w:ind w:firstLineChars="700" w:firstLine="1540"/>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 xml:space="preserve">インターフェース装置に内蔵した音声ファイルを一斉、グループ又は個別単位に　　　</w:t>
      </w:r>
    </w:p>
    <w:p w14:paraId="0036979E" w14:textId="77777777" w:rsidR="00D86B2B" w:rsidRPr="00D511DE" w:rsidRDefault="00D86B2B" w:rsidP="00D86B2B">
      <w:pPr>
        <w:ind w:firstLineChars="700" w:firstLine="1540"/>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再生起動し、拡声放送することができること。</w:t>
      </w:r>
    </w:p>
    <w:p w14:paraId="46678540" w14:textId="2F906461" w:rsidR="00D86B2B" w:rsidRPr="00D511DE" w:rsidRDefault="00D86B2B" w:rsidP="00D86B2B">
      <w:pPr>
        <w:ind w:firstLineChars="550" w:firstLine="1210"/>
        <w:rPr>
          <w:rFonts w:ascii="ＭＳ 明朝" w:eastAsia="ＭＳ 明朝" w:hAnsi="ＭＳ 明朝"/>
          <w:color w:val="auto"/>
          <w:sz w:val="22"/>
          <w:szCs w:val="22"/>
          <w:lang w:eastAsia="ja-JP"/>
        </w:rPr>
      </w:pPr>
      <w:r w:rsidRPr="00D511DE">
        <w:rPr>
          <w:rFonts w:ascii="ＭＳ 明朝" w:eastAsia="ＭＳ 明朝" w:hAnsi="ＭＳ 明朝"/>
          <w:color w:val="auto"/>
          <w:sz w:val="22"/>
          <w:szCs w:val="22"/>
          <w:lang w:eastAsia="ja-JP"/>
        </w:rPr>
        <w:lastRenderedPageBreak/>
        <w:t>(</w:t>
      </w:r>
      <w:r w:rsidR="00CF335F" w:rsidRPr="00D511DE">
        <w:rPr>
          <w:rFonts w:ascii="ＭＳ 明朝" w:eastAsia="ＭＳ 明朝" w:hAnsi="ＭＳ 明朝" w:hint="eastAsia"/>
          <w:color w:val="auto"/>
          <w:sz w:val="22"/>
          <w:szCs w:val="22"/>
          <w:lang w:eastAsia="ja-JP"/>
        </w:rPr>
        <w:t>b</w:t>
      </w:r>
      <w:r w:rsidRPr="00D511DE">
        <w:rPr>
          <w:rFonts w:ascii="ＭＳ 明朝" w:eastAsia="ＭＳ 明朝" w:hAnsi="ＭＳ 明朝"/>
          <w:color w:val="auto"/>
          <w:sz w:val="22"/>
          <w:szCs w:val="22"/>
          <w:lang w:eastAsia="ja-JP"/>
        </w:rPr>
        <w:t>)</w:t>
      </w:r>
      <w:r w:rsidRPr="00D511DE">
        <w:rPr>
          <w:rFonts w:ascii="ＭＳ 明朝" w:eastAsia="ＭＳ 明朝" w:hAnsi="ＭＳ 明朝" w:hint="eastAsia"/>
          <w:color w:val="auto"/>
          <w:sz w:val="22"/>
          <w:szCs w:val="22"/>
          <w:lang w:eastAsia="ja-JP"/>
        </w:rPr>
        <w:t xml:space="preserve"> </w:t>
      </w:r>
      <w:r w:rsidRPr="00D511DE">
        <w:rPr>
          <w:rFonts w:ascii="ＭＳ 明朝" w:eastAsia="ＭＳ 明朝" w:hAnsi="ＭＳ 明朝" w:cs="ＭＳ 明朝" w:hint="eastAsia"/>
          <w:color w:val="auto"/>
          <w:sz w:val="22"/>
          <w:szCs w:val="22"/>
          <w:lang w:eastAsia="ja-JP"/>
        </w:rPr>
        <w:t>緊急放送</w:t>
      </w:r>
    </w:p>
    <w:p w14:paraId="0C6FB654" w14:textId="77777777" w:rsidR="00D86B2B" w:rsidRPr="00D511DE" w:rsidRDefault="00D86B2B" w:rsidP="00D86B2B">
      <w:pPr>
        <w:ind w:firstLineChars="700" w:firstLine="1540"/>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デフォルト設定された放送画面により、緊急放送時にも操作を行うことができ、</w:t>
      </w:r>
    </w:p>
    <w:p w14:paraId="34B27255" w14:textId="77777777" w:rsidR="00D86B2B" w:rsidRPr="00D511DE" w:rsidRDefault="00D86B2B" w:rsidP="00D86B2B">
      <w:pPr>
        <w:ind w:firstLineChars="700" w:firstLine="1540"/>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また、緊急災害時には、以下の設定に固定して放送できること。</w:t>
      </w:r>
    </w:p>
    <w:p w14:paraId="3CD8FB19" w14:textId="77777777" w:rsidR="00D86B2B" w:rsidRPr="00D511DE" w:rsidRDefault="00D86B2B" w:rsidP="00D86B2B">
      <w:pPr>
        <w:ind w:firstLineChars="800" w:firstLine="1760"/>
        <w:rPr>
          <w:rFonts w:ascii="ＭＳ 明朝" w:eastAsia="ＭＳ 明朝" w:hAnsi="ＭＳ 明朝"/>
          <w:color w:val="auto"/>
          <w:sz w:val="22"/>
          <w:szCs w:val="22"/>
          <w:lang w:eastAsia="ja-JP"/>
        </w:rPr>
      </w:pPr>
      <w:r w:rsidRPr="00D511DE">
        <w:rPr>
          <w:rFonts w:ascii="ＭＳ 明朝" w:eastAsia="ＭＳ 明朝" w:hAnsi="ＭＳ 明朝"/>
          <w:color w:val="auto"/>
          <w:sz w:val="22"/>
          <w:szCs w:val="22"/>
          <w:lang w:eastAsia="ja-JP"/>
        </w:rPr>
        <w:t xml:space="preserve">- </w:t>
      </w:r>
      <w:r w:rsidRPr="00D511DE">
        <w:rPr>
          <w:rFonts w:ascii="ＭＳ 明朝" w:eastAsia="ＭＳ 明朝" w:hAnsi="ＭＳ 明朝" w:cs="ＭＳ 明朝" w:hint="eastAsia"/>
          <w:color w:val="auto"/>
          <w:sz w:val="22"/>
          <w:szCs w:val="22"/>
          <w:lang w:eastAsia="ja-JP"/>
        </w:rPr>
        <w:t>放送先　：すべての子局システム一斉</w:t>
      </w:r>
    </w:p>
    <w:p w14:paraId="6B25CE36" w14:textId="77777777" w:rsidR="00D86B2B" w:rsidRPr="00D511DE" w:rsidRDefault="00D86B2B" w:rsidP="00D86B2B">
      <w:pPr>
        <w:ind w:firstLineChars="800" w:firstLine="1760"/>
        <w:rPr>
          <w:rFonts w:ascii="ＭＳ 明朝" w:eastAsia="ＭＳ 明朝" w:hAnsi="ＭＳ 明朝"/>
          <w:color w:val="auto"/>
          <w:sz w:val="22"/>
          <w:szCs w:val="22"/>
          <w:lang w:eastAsia="ja-JP"/>
        </w:rPr>
      </w:pPr>
      <w:r w:rsidRPr="00D511DE">
        <w:rPr>
          <w:rFonts w:ascii="ＭＳ 明朝" w:eastAsia="ＭＳ 明朝" w:hAnsi="ＭＳ 明朝"/>
          <w:color w:val="auto"/>
          <w:sz w:val="22"/>
          <w:szCs w:val="22"/>
          <w:lang w:eastAsia="ja-JP"/>
        </w:rPr>
        <w:t xml:space="preserve">- </w:t>
      </w:r>
      <w:r w:rsidRPr="00D511DE">
        <w:rPr>
          <w:rFonts w:ascii="ＭＳ 明朝" w:eastAsia="ＭＳ 明朝" w:hAnsi="ＭＳ 明朝" w:cs="ＭＳ 明朝" w:hint="eastAsia"/>
          <w:color w:val="auto"/>
          <w:sz w:val="22"/>
          <w:szCs w:val="22"/>
          <w:lang w:eastAsia="ja-JP"/>
        </w:rPr>
        <w:t>音量　　：最大音量</w:t>
      </w:r>
    </w:p>
    <w:p w14:paraId="2464EF8B" w14:textId="77777777" w:rsidR="00D86B2B" w:rsidRPr="00D511DE" w:rsidRDefault="00D86B2B" w:rsidP="00D86B2B">
      <w:pPr>
        <w:ind w:firstLineChars="800" w:firstLine="1760"/>
        <w:rPr>
          <w:rFonts w:ascii="ＭＳ 明朝" w:eastAsia="ＭＳ 明朝" w:hAnsi="ＭＳ 明朝"/>
          <w:color w:val="auto"/>
          <w:sz w:val="22"/>
          <w:szCs w:val="22"/>
          <w:lang w:eastAsia="ja-JP"/>
        </w:rPr>
      </w:pPr>
      <w:r w:rsidRPr="00D511DE">
        <w:rPr>
          <w:rFonts w:ascii="ＭＳ 明朝" w:eastAsia="ＭＳ 明朝" w:hAnsi="ＭＳ 明朝"/>
          <w:color w:val="auto"/>
          <w:sz w:val="22"/>
          <w:szCs w:val="22"/>
          <w:lang w:eastAsia="ja-JP"/>
        </w:rPr>
        <w:t xml:space="preserve">- </w:t>
      </w:r>
      <w:r w:rsidRPr="00D511DE">
        <w:rPr>
          <w:rFonts w:ascii="ＭＳ 明朝" w:eastAsia="ＭＳ 明朝" w:hAnsi="ＭＳ 明朝" w:cs="ＭＳ 明朝" w:hint="eastAsia"/>
          <w:color w:val="auto"/>
          <w:sz w:val="22"/>
          <w:szCs w:val="22"/>
          <w:lang w:eastAsia="ja-JP"/>
        </w:rPr>
        <w:t>時差放送：しない</w:t>
      </w:r>
    </w:p>
    <w:p w14:paraId="4F468023" w14:textId="130F8A21" w:rsidR="00D86B2B" w:rsidRPr="00D511DE" w:rsidRDefault="00D86B2B" w:rsidP="00D86B2B">
      <w:pPr>
        <w:ind w:firstLineChars="550" w:firstLine="1210"/>
        <w:rPr>
          <w:rFonts w:ascii="ＭＳ 明朝" w:eastAsia="ＭＳ 明朝" w:hAnsi="ＭＳ 明朝"/>
          <w:color w:val="auto"/>
          <w:sz w:val="22"/>
          <w:szCs w:val="22"/>
          <w:lang w:eastAsia="ja-JP"/>
        </w:rPr>
      </w:pPr>
      <w:r w:rsidRPr="00D511DE">
        <w:rPr>
          <w:rFonts w:ascii="ＭＳ 明朝" w:eastAsia="ＭＳ 明朝" w:hAnsi="ＭＳ 明朝"/>
          <w:color w:val="auto"/>
          <w:sz w:val="22"/>
          <w:szCs w:val="22"/>
          <w:lang w:eastAsia="ja-JP"/>
        </w:rPr>
        <w:t>(</w:t>
      </w:r>
      <w:r w:rsidR="00CF335F" w:rsidRPr="00D511DE">
        <w:rPr>
          <w:rFonts w:ascii="ＭＳ 明朝" w:eastAsia="ＭＳ 明朝" w:hAnsi="ＭＳ 明朝" w:hint="eastAsia"/>
          <w:color w:val="auto"/>
          <w:sz w:val="22"/>
          <w:szCs w:val="22"/>
          <w:lang w:eastAsia="ja-JP"/>
        </w:rPr>
        <w:t>c</w:t>
      </w:r>
      <w:r w:rsidRPr="00D511DE">
        <w:rPr>
          <w:rFonts w:ascii="ＭＳ 明朝" w:eastAsia="ＭＳ 明朝" w:hAnsi="ＭＳ 明朝"/>
          <w:color w:val="auto"/>
          <w:sz w:val="22"/>
          <w:szCs w:val="22"/>
          <w:lang w:eastAsia="ja-JP"/>
        </w:rPr>
        <w:t>)</w:t>
      </w:r>
      <w:r w:rsidRPr="00D511DE">
        <w:rPr>
          <w:rFonts w:ascii="ＭＳ 明朝" w:eastAsia="ＭＳ 明朝" w:hAnsi="ＭＳ 明朝" w:hint="eastAsia"/>
          <w:color w:val="auto"/>
          <w:sz w:val="22"/>
          <w:szCs w:val="22"/>
          <w:lang w:eastAsia="ja-JP"/>
        </w:rPr>
        <w:t xml:space="preserve"> </w:t>
      </w:r>
      <w:r w:rsidRPr="00D511DE">
        <w:rPr>
          <w:rFonts w:ascii="ＭＳ 明朝" w:eastAsia="ＭＳ 明朝" w:hAnsi="ＭＳ 明朝" w:cs="ＭＳ 明朝" w:hint="eastAsia"/>
          <w:color w:val="auto"/>
          <w:sz w:val="22"/>
          <w:szCs w:val="22"/>
          <w:lang w:eastAsia="ja-JP"/>
        </w:rPr>
        <w:t>定時放送</w:t>
      </w:r>
    </w:p>
    <w:p w14:paraId="5EAE93FB" w14:textId="77777777" w:rsidR="00D86B2B" w:rsidRPr="00D511DE" w:rsidRDefault="00D86B2B" w:rsidP="00D86B2B">
      <w:pPr>
        <w:ind w:firstLineChars="600" w:firstLine="1320"/>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定型音声（又は音楽）を、指定された各スケジュールに沿って拡声放送できること。</w:t>
      </w:r>
    </w:p>
    <w:p w14:paraId="6A6FF925" w14:textId="77777777" w:rsidR="00D86B2B" w:rsidRPr="00D511DE" w:rsidRDefault="00D86B2B" w:rsidP="00D86B2B">
      <w:pPr>
        <w:ind w:firstLineChars="800" w:firstLine="1760"/>
        <w:rPr>
          <w:rFonts w:ascii="ＭＳ 明朝" w:eastAsia="ＭＳ 明朝" w:hAnsi="ＭＳ 明朝"/>
          <w:color w:val="auto"/>
          <w:sz w:val="22"/>
          <w:szCs w:val="22"/>
          <w:lang w:eastAsia="ja-JP"/>
        </w:rPr>
      </w:pPr>
      <w:r w:rsidRPr="00D511DE">
        <w:rPr>
          <w:rFonts w:ascii="ＭＳ 明朝" w:eastAsia="ＭＳ 明朝" w:hAnsi="ＭＳ 明朝"/>
          <w:color w:val="auto"/>
          <w:sz w:val="22"/>
          <w:szCs w:val="22"/>
          <w:lang w:eastAsia="ja-JP"/>
        </w:rPr>
        <w:t xml:space="preserve">- </w:t>
      </w:r>
      <w:r w:rsidRPr="00D511DE">
        <w:rPr>
          <w:rFonts w:ascii="ＭＳ 明朝" w:eastAsia="ＭＳ 明朝" w:hAnsi="ＭＳ 明朝" w:cs="ＭＳ 明朝" w:hint="eastAsia"/>
          <w:color w:val="auto"/>
          <w:sz w:val="22"/>
          <w:szCs w:val="22"/>
          <w:lang w:eastAsia="ja-JP"/>
        </w:rPr>
        <w:t>放送時間（日、週、月、曜日、期間での設定）の指定</w:t>
      </w:r>
    </w:p>
    <w:p w14:paraId="64B5EF09" w14:textId="77777777" w:rsidR="00D86B2B" w:rsidRPr="00D511DE" w:rsidRDefault="00D86B2B" w:rsidP="00D86B2B">
      <w:pPr>
        <w:ind w:firstLineChars="800" w:firstLine="1760"/>
        <w:rPr>
          <w:rFonts w:ascii="ＭＳ 明朝" w:eastAsia="ＭＳ 明朝" w:hAnsi="ＭＳ 明朝"/>
          <w:color w:val="auto"/>
          <w:sz w:val="22"/>
          <w:szCs w:val="22"/>
          <w:lang w:eastAsia="ja-JP"/>
        </w:rPr>
      </w:pPr>
      <w:r w:rsidRPr="00D511DE">
        <w:rPr>
          <w:rFonts w:ascii="ＭＳ 明朝" w:eastAsia="ＭＳ 明朝" w:hAnsi="ＭＳ 明朝"/>
          <w:color w:val="auto"/>
          <w:sz w:val="22"/>
          <w:szCs w:val="22"/>
          <w:lang w:eastAsia="ja-JP"/>
        </w:rPr>
        <w:t xml:space="preserve">- </w:t>
      </w:r>
      <w:r w:rsidRPr="00D511DE">
        <w:rPr>
          <w:rFonts w:ascii="ＭＳ 明朝" w:eastAsia="ＭＳ 明朝" w:hAnsi="ＭＳ 明朝" w:cs="ＭＳ 明朝" w:hint="eastAsia"/>
          <w:color w:val="auto"/>
          <w:sz w:val="22"/>
          <w:szCs w:val="22"/>
          <w:lang w:eastAsia="ja-JP"/>
        </w:rPr>
        <w:t>放送先の屋外拡声子局の選択</w:t>
      </w:r>
    </w:p>
    <w:p w14:paraId="32A00A02" w14:textId="77777777" w:rsidR="00D86B2B" w:rsidRPr="00D511DE" w:rsidRDefault="00D86B2B" w:rsidP="00D86B2B">
      <w:pPr>
        <w:ind w:firstLineChars="800" w:firstLine="1760"/>
        <w:rPr>
          <w:rFonts w:ascii="ＭＳ 明朝" w:eastAsia="ＭＳ 明朝" w:hAnsi="ＭＳ 明朝" w:cs="ＭＳ 明朝"/>
          <w:color w:val="auto"/>
          <w:sz w:val="22"/>
          <w:szCs w:val="22"/>
          <w:lang w:eastAsia="ja-JP"/>
        </w:rPr>
      </w:pPr>
      <w:r w:rsidRPr="00D511DE">
        <w:rPr>
          <w:rFonts w:ascii="ＭＳ 明朝" w:eastAsia="ＭＳ 明朝" w:hAnsi="ＭＳ 明朝"/>
          <w:color w:val="auto"/>
          <w:sz w:val="22"/>
          <w:szCs w:val="22"/>
          <w:lang w:eastAsia="ja-JP"/>
        </w:rPr>
        <w:t xml:space="preserve">- </w:t>
      </w:r>
      <w:r w:rsidRPr="00D511DE">
        <w:rPr>
          <w:rFonts w:ascii="ＭＳ 明朝" w:eastAsia="ＭＳ 明朝" w:hAnsi="ＭＳ 明朝" w:cs="ＭＳ 明朝" w:hint="eastAsia"/>
          <w:color w:val="auto"/>
          <w:sz w:val="22"/>
          <w:szCs w:val="22"/>
          <w:lang w:eastAsia="ja-JP"/>
        </w:rPr>
        <w:t>放送音源の選択</w:t>
      </w:r>
    </w:p>
    <w:p w14:paraId="5A326360" w14:textId="69459F87" w:rsidR="006B2E2D" w:rsidRPr="00D511DE" w:rsidRDefault="006B2E2D" w:rsidP="006B2E2D">
      <w:pPr>
        <w:ind w:firstLineChars="550" w:firstLine="1210"/>
        <w:rPr>
          <w:rFonts w:ascii="ＭＳ 明朝" w:eastAsia="ＭＳ 明朝" w:hAnsi="ＭＳ 明朝"/>
          <w:color w:val="auto"/>
          <w:sz w:val="22"/>
          <w:szCs w:val="22"/>
          <w:lang w:eastAsia="ja-JP"/>
        </w:rPr>
      </w:pPr>
      <w:r w:rsidRPr="00D511DE">
        <w:rPr>
          <w:rFonts w:ascii="ＭＳ 明朝" w:eastAsia="ＭＳ 明朝" w:hAnsi="ＭＳ 明朝"/>
          <w:color w:val="auto"/>
          <w:sz w:val="22"/>
          <w:szCs w:val="22"/>
          <w:lang w:eastAsia="ja-JP"/>
        </w:rPr>
        <w:t>(</w:t>
      </w:r>
      <w:r w:rsidRPr="00D511DE">
        <w:rPr>
          <w:rFonts w:ascii="ＭＳ 明朝" w:eastAsia="ＭＳ 明朝" w:hAnsi="ＭＳ 明朝" w:hint="eastAsia"/>
          <w:color w:val="auto"/>
          <w:sz w:val="22"/>
          <w:szCs w:val="22"/>
          <w:lang w:eastAsia="ja-JP"/>
        </w:rPr>
        <w:t>d</w:t>
      </w:r>
      <w:r w:rsidRPr="00D511DE">
        <w:rPr>
          <w:rFonts w:ascii="ＭＳ 明朝" w:eastAsia="ＭＳ 明朝" w:hAnsi="ＭＳ 明朝"/>
          <w:color w:val="auto"/>
          <w:sz w:val="22"/>
          <w:szCs w:val="22"/>
          <w:lang w:eastAsia="ja-JP"/>
        </w:rPr>
        <w:t>)</w:t>
      </w:r>
      <w:r w:rsidRPr="00D511DE">
        <w:rPr>
          <w:rFonts w:ascii="ＭＳ 明朝" w:eastAsia="ＭＳ 明朝" w:hAnsi="ＭＳ 明朝" w:hint="eastAsia"/>
          <w:color w:val="auto"/>
          <w:sz w:val="22"/>
          <w:szCs w:val="22"/>
          <w:lang w:eastAsia="ja-JP"/>
        </w:rPr>
        <w:t xml:space="preserve"> </w:t>
      </w:r>
      <w:r w:rsidRPr="00D511DE">
        <w:rPr>
          <w:rFonts w:ascii="ＭＳ 明朝" w:eastAsia="ＭＳ 明朝" w:hAnsi="ＭＳ 明朝" w:cs="ＭＳ 明朝" w:hint="eastAsia"/>
          <w:color w:val="auto"/>
          <w:sz w:val="22"/>
          <w:szCs w:val="22"/>
          <w:lang w:eastAsia="ja-JP"/>
        </w:rPr>
        <w:t>マイク放送（一斉、グループ、個別）</w:t>
      </w:r>
    </w:p>
    <w:p w14:paraId="5A1B4459" w14:textId="77777777" w:rsidR="006B2E2D" w:rsidRPr="00D511DE" w:rsidRDefault="006B2E2D" w:rsidP="006B2E2D">
      <w:pPr>
        <w:ind w:firstLineChars="700" w:firstLine="1540"/>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一斉、グループ又は個別単位に接点起動装置を起動し、親局システムの操作端末の</w:t>
      </w:r>
    </w:p>
    <w:p w14:paraId="1A4B6A1C" w14:textId="6319E871" w:rsidR="006B2E2D" w:rsidRPr="00D511DE" w:rsidRDefault="006B2E2D" w:rsidP="006B2E2D">
      <w:pPr>
        <w:ind w:firstLineChars="800" w:firstLine="1760"/>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マイクロフォン入力による肉声を拡声放送できること。</w:t>
      </w:r>
    </w:p>
    <w:p w14:paraId="40ACAB1E" w14:textId="06E48A08" w:rsidR="00D86B2B" w:rsidRPr="00D511DE" w:rsidRDefault="00CF335F" w:rsidP="00D86B2B">
      <w:pPr>
        <w:ind w:firstLineChars="450" w:firstLine="99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 xml:space="preserve">⑧　</w:t>
      </w:r>
      <w:r w:rsidR="00D86B2B" w:rsidRPr="00D511DE">
        <w:rPr>
          <w:rFonts w:ascii="ＭＳ 明朝" w:eastAsia="ＭＳ 明朝" w:hAnsi="ＭＳ 明朝" w:cs="ＭＳ 明朝" w:hint="eastAsia"/>
          <w:color w:val="auto"/>
          <w:sz w:val="22"/>
          <w:szCs w:val="22"/>
          <w:lang w:eastAsia="ja-JP"/>
        </w:rPr>
        <w:t>放送履歴機能</w:t>
      </w:r>
    </w:p>
    <w:p w14:paraId="3B2D872C" w14:textId="77777777" w:rsidR="00D86B2B" w:rsidRPr="00D511DE" w:rsidRDefault="00D86B2B" w:rsidP="00D86B2B">
      <w:pPr>
        <w:pStyle w:val="a9"/>
        <w:numPr>
          <w:ilvl w:val="0"/>
          <w:numId w:val="18"/>
        </w:numPr>
        <w:contextualSpacing w:val="0"/>
        <w:jc w:val="both"/>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拡声放送等の操作履歴（放送日時、操作内容、放送先、音源名称、放送結果など）</w:t>
      </w:r>
    </w:p>
    <w:p w14:paraId="5CA784B0" w14:textId="77777777" w:rsidR="00D86B2B" w:rsidRPr="00D511DE" w:rsidRDefault="00D86B2B" w:rsidP="00D86B2B">
      <w:pPr>
        <w:ind w:firstLineChars="700" w:firstLine="1540"/>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を操作端末に表示できること。</w:t>
      </w:r>
    </w:p>
    <w:p w14:paraId="37CBC410" w14:textId="6EB39F89" w:rsidR="00D86B2B" w:rsidRPr="00D511DE" w:rsidRDefault="00CF335F" w:rsidP="00D86B2B">
      <w:pPr>
        <w:ind w:firstLineChars="450" w:firstLine="990"/>
        <w:rPr>
          <w:rFonts w:ascii="ＭＳ 明朝" w:eastAsia="ＭＳ 明朝" w:hAnsi="ＭＳ 明朝"/>
          <w:color w:val="auto"/>
          <w:sz w:val="22"/>
          <w:szCs w:val="22"/>
          <w:lang w:eastAsia="ja-JP"/>
        </w:rPr>
      </w:pPr>
      <w:r w:rsidRPr="00D511DE">
        <w:rPr>
          <w:rFonts w:ascii="ＭＳ 明朝" w:eastAsia="ＭＳ 明朝" w:hAnsi="ＭＳ 明朝" w:cs="Cambria Math" w:hint="eastAsia"/>
          <w:color w:val="auto"/>
          <w:sz w:val="22"/>
          <w:szCs w:val="22"/>
          <w:lang w:eastAsia="ja-JP"/>
        </w:rPr>
        <w:t xml:space="preserve">⑨　</w:t>
      </w:r>
      <w:r w:rsidR="00D86B2B" w:rsidRPr="00D511DE">
        <w:rPr>
          <w:rFonts w:ascii="ＭＳ 明朝" w:eastAsia="ＭＳ 明朝" w:hAnsi="ＭＳ 明朝" w:cs="ＭＳ 明朝" w:hint="eastAsia"/>
          <w:color w:val="auto"/>
          <w:sz w:val="22"/>
          <w:szCs w:val="22"/>
          <w:lang w:eastAsia="ja-JP"/>
        </w:rPr>
        <w:t>メンテナンス管理機能</w:t>
      </w:r>
    </w:p>
    <w:p w14:paraId="1F2D6904" w14:textId="77777777" w:rsidR="00D86B2B" w:rsidRPr="00D511DE" w:rsidRDefault="00D86B2B" w:rsidP="00D86B2B">
      <w:pPr>
        <w:ind w:firstLineChars="550" w:firstLine="1210"/>
        <w:rPr>
          <w:rFonts w:ascii="ＭＳ 明朝" w:eastAsia="ＭＳ 明朝" w:hAnsi="ＭＳ 明朝"/>
          <w:color w:val="auto"/>
          <w:sz w:val="22"/>
          <w:szCs w:val="22"/>
          <w:lang w:eastAsia="ja-JP"/>
        </w:rPr>
      </w:pPr>
      <w:r w:rsidRPr="00D511DE">
        <w:rPr>
          <w:rFonts w:ascii="ＭＳ 明朝" w:eastAsia="ＭＳ 明朝" w:hAnsi="ＭＳ 明朝"/>
          <w:color w:val="auto"/>
          <w:sz w:val="22"/>
          <w:szCs w:val="22"/>
          <w:lang w:eastAsia="ja-JP"/>
        </w:rPr>
        <w:t>(</w:t>
      </w:r>
      <w:r w:rsidRPr="00D511DE">
        <w:rPr>
          <w:rFonts w:ascii="ＭＳ 明朝" w:eastAsia="ＭＳ 明朝" w:hAnsi="ＭＳ 明朝" w:hint="eastAsia"/>
          <w:color w:val="auto"/>
          <w:sz w:val="22"/>
          <w:szCs w:val="22"/>
          <w:lang w:eastAsia="ja-JP"/>
        </w:rPr>
        <w:t>a</w:t>
      </w:r>
      <w:r w:rsidRPr="00D511DE">
        <w:rPr>
          <w:rFonts w:ascii="ＭＳ 明朝" w:eastAsia="ＭＳ 明朝" w:hAnsi="ＭＳ 明朝"/>
          <w:color w:val="auto"/>
          <w:sz w:val="22"/>
          <w:szCs w:val="22"/>
          <w:lang w:eastAsia="ja-JP"/>
        </w:rPr>
        <w:t>)</w:t>
      </w:r>
      <w:r w:rsidRPr="00D511DE">
        <w:rPr>
          <w:rFonts w:ascii="ＭＳ 明朝" w:eastAsia="ＭＳ 明朝" w:hAnsi="ＭＳ 明朝" w:hint="eastAsia"/>
          <w:color w:val="auto"/>
          <w:sz w:val="22"/>
          <w:szCs w:val="22"/>
          <w:lang w:eastAsia="ja-JP"/>
        </w:rPr>
        <w:t xml:space="preserve"> </w:t>
      </w:r>
      <w:r w:rsidRPr="00D511DE">
        <w:rPr>
          <w:rFonts w:ascii="ＭＳ 明朝" w:eastAsia="ＭＳ 明朝" w:hAnsi="ＭＳ 明朝" w:cs="ＭＳ 明朝" w:hint="eastAsia"/>
          <w:color w:val="auto"/>
          <w:sz w:val="22"/>
          <w:szCs w:val="22"/>
          <w:lang w:eastAsia="ja-JP"/>
        </w:rPr>
        <w:t>任意の子局システムを配信グループごとに管理することができること。</w:t>
      </w:r>
    </w:p>
    <w:p w14:paraId="46BB7912" w14:textId="77777777" w:rsidR="00D86B2B" w:rsidRPr="00D511DE" w:rsidRDefault="00D86B2B" w:rsidP="00D86B2B">
      <w:pPr>
        <w:pStyle w:val="a9"/>
        <w:numPr>
          <w:ilvl w:val="0"/>
          <w:numId w:val="18"/>
        </w:numPr>
        <w:contextualSpacing w:val="0"/>
        <w:jc w:val="both"/>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操作画面上に町全域を地図表示することができ、広域から詳細までの拡大縮小</w:t>
      </w:r>
    </w:p>
    <w:p w14:paraId="212074A4" w14:textId="77777777" w:rsidR="00D86B2B" w:rsidRPr="00D511DE" w:rsidRDefault="00D86B2B" w:rsidP="00D86B2B">
      <w:pPr>
        <w:ind w:firstLineChars="700" w:firstLine="1540"/>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および上下左右の移動をスムーズに行えること。</w:t>
      </w:r>
    </w:p>
    <w:p w14:paraId="75278DE5" w14:textId="77777777" w:rsidR="00D86B2B" w:rsidRPr="00D511DE" w:rsidRDefault="00D86B2B" w:rsidP="00D86B2B">
      <w:pPr>
        <w:pStyle w:val="a9"/>
        <w:numPr>
          <w:ilvl w:val="0"/>
          <w:numId w:val="18"/>
        </w:numPr>
        <w:contextualSpacing w:val="0"/>
        <w:jc w:val="both"/>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その表示された地図上には、屋外拡声子局の設置場所が表示されるとともに、</w:t>
      </w:r>
    </w:p>
    <w:p w14:paraId="097B6DA0" w14:textId="77777777" w:rsidR="00D86B2B" w:rsidRPr="00D511DE" w:rsidRDefault="00D86B2B" w:rsidP="00D86B2B">
      <w:pPr>
        <w:pStyle w:val="a9"/>
        <w:ind w:left="1529"/>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運用に合わせて音声ファイルや各子局システムの設定変更が可能であること。</w:t>
      </w:r>
    </w:p>
    <w:p w14:paraId="5F294819" w14:textId="77777777" w:rsidR="00D86B2B" w:rsidRPr="00D511DE" w:rsidRDefault="00D86B2B" w:rsidP="00D86B2B">
      <w:pPr>
        <w:pStyle w:val="a9"/>
        <w:ind w:left="1529"/>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なお、変更可能項目は以下の通りとする。</w:t>
      </w:r>
    </w:p>
    <w:p w14:paraId="4DBFD108" w14:textId="77777777" w:rsidR="00D86B2B" w:rsidRPr="00D511DE" w:rsidRDefault="00D86B2B" w:rsidP="00D86B2B">
      <w:pPr>
        <w:pStyle w:val="a9"/>
        <w:numPr>
          <w:ilvl w:val="0"/>
          <w:numId w:val="19"/>
        </w:numPr>
        <w:contextualSpacing w:val="0"/>
        <w:jc w:val="both"/>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子局システムの個別情報（名称など）</w:t>
      </w:r>
    </w:p>
    <w:p w14:paraId="52C2F39A" w14:textId="77777777" w:rsidR="00D86B2B" w:rsidRPr="00D511DE" w:rsidRDefault="00D86B2B" w:rsidP="00D86B2B">
      <w:pPr>
        <w:pStyle w:val="a9"/>
        <w:numPr>
          <w:ilvl w:val="0"/>
          <w:numId w:val="19"/>
        </w:numPr>
        <w:contextualSpacing w:val="0"/>
        <w:jc w:val="both"/>
        <w:rPr>
          <w:rFonts w:ascii="ＭＳ 明朝" w:eastAsia="ＭＳ 明朝" w:hAnsi="ＭＳ 明朝"/>
          <w:color w:val="auto"/>
          <w:sz w:val="22"/>
          <w:szCs w:val="22"/>
        </w:rPr>
      </w:pPr>
      <w:proofErr w:type="spellStart"/>
      <w:r w:rsidRPr="00D511DE">
        <w:rPr>
          <w:rFonts w:ascii="ＭＳ 明朝" w:eastAsia="ＭＳ 明朝" w:hAnsi="ＭＳ 明朝" w:cs="ＭＳ 明朝" w:hint="eastAsia"/>
          <w:color w:val="auto"/>
          <w:sz w:val="22"/>
          <w:szCs w:val="22"/>
        </w:rPr>
        <w:t>グループ呼出情報</w:t>
      </w:r>
      <w:proofErr w:type="spellEnd"/>
    </w:p>
    <w:p w14:paraId="4094AC41" w14:textId="08DCD31D" w:rsidR="00D86B2B" w:rsidRPr="00D511DE" w:rsidRDefault="00CF335F" w:rsidP="00CF335F">
      <w:pPr>
        <w:ind w:left="220" w:firstLineChars="450" w:firstLine="990"/>
        <w:rPr>
          <w:rFonts w:ascii="ＭＳ 明朝" w:eastAsia="ＭＳ 明朝" w:hAnsi="ＭＳ 明朝"/>
          <w:color w:val="auto"/>
          <w:sz w:val="22"/>
          <w:szCs w:val="22"/>
          <w:lang w:eastAsia="ja-JP"/>
        </w:rPr>
      </w:pPr>
      <w:r w:rsidRPr="00D511DE">
        <w:rPr>
          <w:rFonts w:ascii="ＭＳ 明朝" w:eastAsia="ＭＳ 明朝" w:hAnsi="ＭＳ 明朝" w:cs="Cambria Math" w:hint="eastAsia"/>
          <w:color w:val="auto"/>
          <w:sz w:val="22"/>
          <w:szCs w:val="22"/>
          <w:lang w:eastAsia="ja-JP"/>
        </w:rPr>
        <w:t>⑩</w:t>
      </w:r>
      <w:r w:rsidR="00D86B2B" w:rsidRPr="00D511DE">
        <w:rPr>
          <w:rFonts w:ascii="ＭＳ 明朝" w:eastAsia="ＭＳ 明朝" w:hAnsi="ＭＳ 明朝" w:hint="eastAsia"/>
          <w:color w:val="auto"/>
          <w:sz w:val="22"/>
          <w:szCs w:val="22"/>
          <w:lang w:eastAsia="ja-JP"/>
        </w:rPr>
        <w:t xml:space="preserve"> </w:t>
      </w:r>
      <w:r w:rsidR="00D86B2B" w:rsidRPr="00D511DE">
        <w:rPr>
          <w:rFonts w:ascii="ＭＳ 明朝" w:eastAsia="ＭＳ 明朝" w:hAnsi="ＭＳ 明朝" w:cs="ＭＳ 明朝" w:hint="eastAsia"/>
          <w:color w:val="auto"/>
          <w:sz w:val="22"/>
          <w:szCs w:val="22"/>
          <w:lang w:eastAsia="ja-JP"/>
        </w:rPr>
        <w:t>配信情報の</w:t>
      </w:r>
      <w:r w:rsidR="00D86B2B" w:rsidRPr="00D511DE">
        <w:rPr>
          <w:rFonts w:ascii="ＭＳ 明朝" w:eastAsia="ＭＳ 明朝" w:hAnsi="ＭＳ 明朝"/>
          <w:color w:val="auto"/>
          <w:sz w:val="22"/>
          <w:szCs w:val="22"/>
          <w:lang w:eastAsia="ja-JP"/>
        </w:rPr>
        <w:t>API</w:t>
      </w:r>
      <w:r w:rsidR="00D86B2B" w:rsidRPr="00D511DE">
        <w:rPr>
          <w:rFonts w:ascii="ＭＳ 明朝" w:eastAsia="ＭＳ 明朝" w:hAnsi="ＭＳ 明朝" w:cs="ＭＳ 明朝" w:hint="eastAsia"/>
          <w:color w:val="auto"/>
          <w:sz w:val="22"/>
          <w:szCs w:val="22"/>
          <w:lang w:eastAsia="ja-JP"/>
        </w:rPr>
        <w:t>による入力機能</w:t>
      </w:r>
    </w:p>
    <w:p w14:paraId="22A103B8" w14:textId="77777777" w:rsidR="00D86B2B" w:rsidRPr="00D511DE" w:rsidRDefault="00D86B2B" w:rsidP="00D86B2B">
      <w:pPr>
        <w:ind w:firstLineChars="550" w:firstLine="1210"/>
        <w:rPr>
          <w:rFonts w:ascii="ＭＳ 明朝" w:eastAsia="ＭＳ 明朝" w:hAnsi="ＭＳ 明朝"/>
          <w:color w:val="auto"/>
          <w:sz w:val="22"/>
          <w:szCs w:val="22"/>
          <w:lang w:eastAsia="ja-JP"/>
        </w:rPr>
      </w:pPr>
      <w:r w:rsidRPr="00D511DE">
        <w:rPr>
          <w:rFonts w:ascii="ＭＳ 明朝" w:eastAsia="ＭＳ 明朝" w:hAnsi="ＭＳ 明朝"/>
          <w:color w:val="auto"/>
          <w:sz w:val="22"/>
          <w:szCs w:val="22"/>
          <w:lang w:eastAsia="ja-JP"/>
        </w:rPr>
        <w:t>(</w:t>
      </w:r>
      <w:r w:rsidRPr="00D511DE">
        <w:rPr>
          <w:rFonts w:ascii="ＭＳ 明朝" w:eastAsia="ＭＳ 明朝" w:hAnsi="ＭＳ 明朝" w:hint="eastAsia"/>
          <w:color w:val="auto"/>
          <w:sz w:val="22"/>
          <w:szCs w:val="22"/>
          <w:lang w:eastAsia="ja-JP"/>
        </w:rPr>
        <w:t>a</w:t>
      </w:r>
      <w:r w:rsidRPr="00D511DE">
        <w:rPr>
          <w:rFonts w:ascii="ＭＳ 明朝" w:eastAsia="ＭＳ 明朝" w:hAnsi="ＭＳ 明朝"/>
          <w:color w:val="auto"/>
          <w:sz w:val="22"/>
          <w:szCs w:val="22"/>
          <w:lang w:eastAsia="ja-JP"/>
        </w:rPr>
        <w:t>)</w:t>
      </w:r>
      <w:r w:rsidRPr="00D511DE">
        <w:rPr>
          <w:rFonts w:ascii="ＭＳ 明朝" w:eastAsia="ＭＳ 明朝" w:hAnsi="ＭＳ 明朝" w:hint="eastAsia"/>
          <w:color w:val="auto"/>
          <w:sz w:val="22"/>
          <w:szCs w:val="22"/>
          <w:lang w:eastAsia="ja-JP"/>
        </w:rPr>
        <w:t xml:space="preserve"> </w:t>
      </w:r>
      <w:r w:rsidRPr="00D511DE">
        <w:rPr>
          <w:rFonts w:ascii="ＭＳ 明朝" w:eastAsia="ＭＳ 明朝" w:hAnsi="ＭＳ 明朝" w:cs="ＭＳ 明朝" w:hint="eastAsia"/>
          <w:color w:val="auto"/>
          <w:sz w:val="22"/>
          <w:szCs w:val="22"/>
          <w:lang w:eastAsia="ja-JP"/>
        </w:rPr>
        <w:t>外部システムに対して、配信情報を入力可能な</w:t>
      </w:r>
      <w:r w:rsidRPr="00D511DE">
        <w:rPr>
          <w:rFonts w:ascii="ＭＳ 明朝" w:eastAsia="ＭＳ 明朝" w:hAnsi="ＭＳ 明朝"/>
          <w:color w:val="auto"/>
          <w:sz w:val="22"/>
          <w:szCs w:val="22"/>
          <w:lang w:eastAsia="ja-JP"/>
        </w:rPr>
        <w:t>API</w:t>
      </w:r>
      <w:r w:rsidRPr="00D511DE">
        <w:rPr>
          <w:rFonts w:ascii="ＭＳ 明朝" w:eastAsia="ＭＳ 明朝" w:hAnsi="ＭＳ 明朝" w:cs="ＭＳ 明朝" w:hint="eastAsia"/>
          <w:color w:val="auto"/>
          <w:sz w:val="22"/>
          <w:szCs w:val="22"/>
          <w:lang w:eastAsia="ja-JP"/>
        </w:rPr>
        <w:t>を提供すること。</w:t>
      </w:r>
    </w:p>
    <w:p w14:paraId="161875F9" w14:textId="77777777" w:rsidR="00D86B2B" w:rsidRPr="00D511DE" w:rsidRDefault="00D86B2B" w:rsidP="00D86B2B">
      <w:pPr>
        <w:ind w:firstLineChars="550" w:firstLine="1210"/>
        <w:rPr>
          <w:rFonts w:ascii="ＭＳ 明朝" w:eastAsia="ＭＳ 明朝" w:hAnsi="ＭＳ 明朝"/>
          <w:color w:val="auto"/>
          <w:sz w:val="22"/>
          <w:szCs w:val="22"/>
          <w:lang w:eastAsia="ja-JP"/>
        </w:rPr>
      </w:pPr>
      <w:r w:rsidRPr="00D511DE">
        <w:rPr>
          <w:rFonts w:ascii="ＭＳ 明朝" w:eastAsia="ＭＳ 明朝" w:hAnsi="ＭＳ 明朝"/>
          <w:color w:val="auto"/>
          <w:sz w:val="22"/>
          <w:szCs w:val="22"/>
          <w:lang w:eastAsia="ja-JP"/>
        </w:rPr>
        <w:t>(</w:t>
      </w:r>
      <w:r w:rsidRPr="00D511DE">
        <w:rPr>
          <w:rFonts w:ascii="ＭＳ 明朝" w:eastAsia="ＭＳ 明朝" w:hAnsi="ＭＳ 明朝" w:hint="eastAsia"/>
          <w:color w:val="auto"/>
          <w:sz w:val="22"/>
          <w:szCs w:val="22"/>
          <w:lang w:eastAsia="ja-JP"/>
        </w:rPr>
        <w:t>b</w:t>
      </w:r>
      <w:r w:rsidRPr="00D511DE">
        <w:rPr>
          <w:rFonts w:ascii="ＭＳ 明朝" w:eastAsia="ＭＳ 明朝" w:hAnsi="ＭＳ 明朝"/>
          <w:color w:val="auto"/>
          <w:sz w:val="22"/>
          <w:szCs w:val="22"/>
          <w:lang w:eastAsia="ja-JP"/>
        </w:rPr>
        <w:t>)</w:t>
      </w:r>
      <w:r w:rsidRPr="00D511DE">
        <w:rPr>
          <w:rFonts w:ascii="ＭＳ 明朝" w:eastAsia="ＭＳ 明朝" w:hAnsi="ＭＳ 明朝" w:hint="eastAsia"/>
          <w:color w:val="auto"/>
          <w:sz w:val="22"/>
          <w:szCs w:val="22"/>
          <w:lang w:eastAsia="ja-JP"/>
        </w:rPr>
        <w:t xml:space="preserve"> </w:t>
      </w:r>
      <w:r w:rsidRPr="00D511DE">
        <w:rPr>
          <w:rFonts w:ascii="ＭＳ 明朝" w:eastAsia="ＭＳ 明朝" w:hAnsi="ＭＳ 明朝" w:cs="ＭＳ 明朝" w:hint="eastAsia"/>
          <w:color w:val="auto"/>
          <w:sz w:val="22"/>
          <w:szCs w:val="22"/>
          <w:lang w:eastAsia="ja-JP"/>
        </w:rPr>
        <w:t>配信対象を「配信グループ単位」で指定できること。</w:t>
      </w:r>
    </w:p>
    <w:p w14:paraId="437299EA" w14:textId="77777777" w:rsidR="00D86B2B" w:rsidRPr="00D511DE" w:rsidRDefault="00D86B2B" w:rsidP="00D86B2B">
      <w:pPr>
        <w:ind w:firstLineChars="550" w:firstLine="1210"/>
        <w:rPr>
          <w:rFonts w:ascii="ＭＳ 明朝" w:eastAsia="ＭＳ 明朝" w:hAnsi="ＭＳ 明朝"/>
          <w:color w:val="auto"/>
          <w:sz w:val="22"/>
          <w:szCs w:val="22"/>
          <w:lang w:eastAsia="ja-JP"/>
        </w:rPr>
      </w:pPr>
      <w:r w:rsidRPr="00D511DE">
        <w:rPr>
          <w:rFonts w:ascii="ＭＳ 明朝" w:eastAsia="ＭＳ 明朝" w:hAnsi="ＭＳ 明朝"/>
          <w:color w:val="auto"/>
          <w:sz w:val="22"/>
          <w:szCs w:val="22"/>
          <w:lang w:eastAsia="ja-JP"/>
        </w:rPr>
        <w:t>(</w:t>
      </w:r>
      <w:r w:rsidRPr="00D511DE">
        <w:rPr>
          <w:rFonts w:ascii="ＭＳ 明朝" w:eastAsia="ＭＳ 明朝" w:hAnsi="ＭＳ 明朝" w:hint="eastAsia"/>
          <w:color w:val="auto"/>
          <w:sz w:val="22"/>
          <w:szCs w:val="22"/>
          <w:lang w:eastAsia="ja-JP"/>
        </w:rPr>
        <w:t>c</w:t>
      </w:r>
      <w:r w:rsidRPr="00D511DE">
        <w:rPr>
          <w:rFonts w:ascii="ＭＳ 明朝" w:eastAsia="ＭＳ 明朝" w:hAnsi="ＭＳ 明朝"/>
          <w:color w:val="auto"/>
          <w:sz w:val="22"/>
          <w:szCs w:val="22"/>
          <w:lang w:eastAsia="ja-JP"/>
        </w:rPr>
        <w:t>)</w:t>
      </w:r>
      <w:r w:rsidRPr="00D511DE">
        <w:rPr>
          <w:rFonts w:ascii="ＭＳ 明朝" w:eastAsia="ＭＳ 明朝" w:hAnsi="ＭＳ 明朝" w:hint="eastAsia"/>
          <w:color w:val="auto"/>
          <w:sz w:val="22"/>
          <w:szCs w:val="22"/>
          <w:lang w:eastAsia="ja-JP"/>
        </w:rPr>
        <w:t xml:space="preserve"> </w:t>
      </w:r>
      <w:r w:rsidRPr="00D511DE">
        <w:rPr>
          <w:rFonts w:ascii="ＭＳ 明朝" w:eastAsia="ＭＳ 明朝" w:hAnsi="ＭＳ 明朝" w:cs="ＭＳ 明朝" w:hint="eastAsia"/>
          <w:color w:val="auto"/>
          <w:sz w:val="22"/>
          <w:szCs w:val="22"/>
          <w:lang w:eastAsia="ja-JP"/>
        </w:rPr>
        <w:t>緊急度を「通常」、「緊急」で指定できること。</w:t>
      </w:r>
    </w:p>
    <w:p w14:paraId="1E87724A" w14:textId="2A6D75FD" w:rsidR="00D86B2B" w:rsidRPr="00D511DE" w:rsidRDefault="00D86B2B" w:rsidP="00D86B2B">
      <w:pPr>
        <w:ind w:firstLineChars="550" w:firstLine="1210"/>
        <w:rPr>
          <w:rFonts w:ascii="ＭＳ 明朝" w:eastAsia="ＭＳ 明朝" w:hAnsi="ＭＳ 明朝" w:cs="ＭＳ 明朝"/>
          <w:color w:val="auto"/>
          <w:sz w:val="22"/>
          <w:szCs w:val="22"/>
          <w:lang w:eastAsia="ja-JP"/>
        </w:rPr>
      </w:pPr>
      <w:r w:rsidRPr="00D511DE">
        <w:rPr>
          <w:rFonts w:ascii="ＭＳ 明朝" w:eastAsia="ＭＳ 明朝" w:hAnsi="ＭＳ 明朝"/>
          <w:color w:val="auto"/>
          <w:sz w:val="22"/>
          <w:szCs w:val="22"/>
          <w:lang w:eastAsia="ja-JP"/>
        </w:rPr>
        <w:t>(</w:t>
      </w:r>
      <w:r w:rsidRPr="00D511DE">
        <w:rPr>
          <w:rFonts w:ascii="ＭＳ 明朝" w:eastAsia="ＭＳ 明朝" w:hAnsi="ＭＳ 明朝" w:hint="eastAsia"/>
          <w:color w:val="auto"/>
          <w:sz w:val="22"/>
          <w:szCs w:val="22"/>
          <w:lang w:eastAsia="ja-JP"/>
        </w:rPr>
        <w:t>d</w:t>
      </w:r>
      <w:r w:rsidRPr="00D511DE">
        <w:rPr>
          <w:rFonts w:ascii="ＭＳ 明朝" w:eastAsia="ＭＳ 明朝" w:hAnsi="ＭＳ 明朝"/>
          <w:color w:val="auto"/>
          <w:sz w:val="22"/>
          <w:szCs w:val="22"/>
          <w:lang w:eastAsia="ja-JP"/>
        </w:rPr>
        <w:t>)</w:t>
      </w:r>
      <w:r w:rsidRPr="00D511DE">
        <w:rPr>
          <w:rFonts w:ascii="ＭＳ 明朝" w:eastAsia="ＭＳ 明朝" w:hAnsi="ＭＳ 明朝" w:hint="eastAsia"/>
          <w:color w:val="auto"/>
          <w:sz w:val="22"/>
          <w:szCs w:val="22"/>
          <w:lang w:eastAsia="ja-JP"/>
        </w:rPr>
        <w:t xml:space="preserve"> </w:t>
      </w:r>
      <w:r w:rsidRPr="00D511DE">
        <w:rPr>
          <w:rFonts w:ascii="ＭＳ 明朝" w:eastAsia="ＭＳ 明朝" w:hAnsi="ＭＳ 明朝" w:cs="ＭＳ 明朝" w:hint="eastAsia"/>
          <w:color w:val="auto"/>
          <w:sz w:val="22"/>
          <w:szCs w:val="22"/>
          <w:lang w:eastAsia="ja-JP"/>
        </w:rPr>
        <w:t>緊急度を「通常」とした際に、鳴動音で通常音を指定できること。</w:t>
      </w:r>
    </w:p>
    <w:p w14:paraId="4454444D" w14:textId="77777777" w:rsidR="00D97FD8" w:rsidRPr="00D511DE" w:rsidRDefault="00D97FD8" w:rsidP="00D86B2B">
      <w:pPr>
        <w:ind w:firstLineChars="550" w:firstLine="1210"/>
        <w:rPr>
          <w:rFonts w:ascii="ＭＳ 明朝" w:eastAsia="ＭＳ 明朝" w:hAnsi="ＭＳ 明朝"/>
          <w:color w:val="auto"/>
          <w:sz w:val="22"/>
          <w:szCs w:val="22"/>
          <w:lang w:eastAsia="ja-JP"/>
        </w:rPr>
      </w:pPr>
    </w:p>
    <w:p w14:paraId="6BDD7782" w14:textId="3E4E02C1" w:rsidR="00D86B2B" w:rsidRPr="00D511DE" w:rsidRDefault="00D13906" w:rsidP="00D86B2B">
      <w:pPr>
        <w:tabs>
          <w:tab w:val="left" w:pos="5880"/>
        </w:tabs>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（２）同報系防災行政無線システム</w:t>
      </w:r>
    </w:p>
    <w:p w14:paraId="03772865" w14:textId="719D5C46" w:rsidR="00D13906" w:rsidRPr="00D511DE" w:rsidRDefault="00D13906" w:rsidP="00D13906">
      <w:pPr>
        <w:tabs>
          <w:tab w:val="left" w:pos="630"/>
          <w:tab w:val="left" w:pos="1260"/>
          <w:tab w:val="left" w:pos="2100"/>
          <w:tab w:val="left" w:pos="5880"/>
        </w:tabs>
        <w:ind w:leftChars="200" w:left="920" w:hangingChars="200" w:hanging="440"/>
        <w:rPr>
          <w:rFonts w:ascii="ＭＳ 明朝" w:eastAsia="ＭＳ 明朝" w:hAnsi="ＭＳ 明朝" w:cs="ＭＳ 明朝"/>
          <w:color w:val="auto"/>
          <w:sz w:val="22"/>
          <w:szCs w:val="22"/>
          <w:lang w:eastAsia="ja-JP"/>
        </w:rPr>
      </w:pPr>
      <w:r w:rsidRPr="00D511DE">
        <w:rPr>
          <w:rFonts w:ascii="ＭＳ 明朝" w:eastAsia="ＭＳ 明朝" w:hAnsi="ＭＳ 明朝"/>
          <w:color w:val="auto"/>
          <w:sz w:val="22"/>
          <w:szCs w:val="22"/>
          <w:lang w:eastAsia="ja-JP"/>
        </w:rPr>
        <w:t>(</w:t>
      </w:r>
      <w:r w:rsidR="00DF7974" w:rsidRPr="00D511DE">
        <w:rPr>
          <w:rFonts w:ascii="ＭＳ 明朝" w:eastAsia="ＭＳ 明朝" w:hAnsi="ＭＳ 明朝" w:hint="eastAsia"/>
          <w:color w:val="auto"/>
          <w:sz w:val="22"/>
          <w:szCs w:val="22"/>
          <w:lang w:eastAsia="ja-JP"/>
        </w:rPr>
        <w:t>ア</w:t>
      </w:r>
      <w:r w:rsidRPr="00D511DE">
        <w:rPr>
          <w:rFonts w:ascii="ＭＳ 明朝" w:eastAsia="ＭＳ 明朝" w:hAnsi="ＭＳ 明朝"/>
          <w:color w:val="auto"/>
          <w:sz w:val="22"/>
          <w:szCs w:val="22"/>
          <w:lang w:eastAsia="ja-JP"/>
        </w:rPr>
        <w:t xml:space="preserve">) </w:t>
      </w:r>
      <w:r w:rsidRPr="00D511DE">
        <w:rPr>
          <w:rFonts w:ascii="ＭＳ 明朝" w:eastAsia="ＭＳ 明朝" w:hAnsi="ＭＳ 明朝" w:cs="ＭＳ 明朝" w:hint="eastAsia"/>
          <w:color w:val="auto"/>
          <w:sz w:val="22"/>
          <w:szCs w:val="22"/>
          <w:lang w:eastAsia="ja-JP"/>
        </w:rPr>
        <w:t>親局装置</w:t>
      </w:r>
    </w:p>
    <w:p w14:paraId="06B94364" w14:textId="3E383056" w:rsidR="00D13906" w:rsidRPr="00D511DE" w:rsidRDefault="00D13906" w:rsidP="00F96131">
      <w:pPr>
        <w:tabs>
          <w:tab w:val="left" w:pos="630"/>
          <w:tab w:val="left" w:pos="1260"/>
          <w:tab w:val="left" w:pos="2100"/>
          <w:tab w:val="left" w:pos="5880"/>
        </w:tabs>
        <w:ind w:leftChars="300" w:left="1160" w:hangingChars="200" w:hanging="440"/>
        <w:rPr>
          <w:rFonts w:ascii="ＭＳ 明朝" w:eastAsia="ＭＳ 明朝" w:hAnsi="ＭＳ 明朝"/>
          <w:color w:val="auto"/>
          <w:sz w:val="22"/>
          <w:szCs w:val="22"/>
          <w:lang w:eastAsia="ja-JP"/>
        </w:rPr>
      </w:pPr>
      <w:r w:rsidRPr="00D511DE">
        <w:rPr>
          <w:rFonts w:ascii="ＭＳ 明朝" w:eastAsia="ＭＳ 明朝" w:hAnsi="ＭＳ 明朝" w:cs="Cambria Math" w:hint="eastAsia"/>
          <w:color w:val="auto"/>
          <w:sz w:val="22"/>
          <w:szCs w:val="22"/>
          <w:lang w:eastAsia="ja-JP"/>
        </w:rPr>
        <w:t>①</w:t>
      </w:r>
      <w:r w:rsidRPr="00D511DE">
        <w:rPr>
          <w:rFonts w:ascii="ＭＳ 明朝" w:eastAsia="ＭＳ 明朝" w:hAnsi="ＭＳ 明朝" w:cs="Cambria Math"/>
          <w:color w:val="auto"/>
          <w:sz w:val="22"/>
          <w:szCs w:val="22"/>
          <w:lang w:eastAsia="ja-JP"/>
        </w:rPr>
        <w:t xml:space="preserve"> </w:t>
      </w:r>
      <w:r w:rsidRPr="00D511DE">
        <w:rPr>
          <w:rFonts w:ascii="ＭＳ 明朝" w:eastAsia="ＭＳ 明朝" w:hAnsi="ＭＳ 明朝" w:hint="eastAsia"/>
          <w:color w:val="auto"/>
          <w:sz w:val="22"/>
          <w:szCs w:val="22"/>
          <w:lang w:eastAsia="ja-JP"/>
        </w:rPr>
        <w:t>操作卓の主な操作はタッチパネルにより実施可能であるものとし、手動通報操作、自動プログラムの設定、音源の編集、自動通信記録の操作等、通常扱い者が行う全ての操作を同一のタッチパネルにより行うことができるものとする。</w:t>
      </w:r>
    </w:p>
    <w:p w14:paraId="2A736D78" w14:textId="73EC3D3C" w:rsidR="00D13906" w:rsidRPr="00D511DE" w:rsidRDefault="00D13906" w:rsidP="00F96131">
      <w:pPr>
        <w:tabs>
          <w:tab w:val="left" w:pos="410"/>
          <w:tab w:val="left" w:pos="1260"/>
          <w:tab w:val="left" w:pos="2100"/>
          <w:tab w:val="left" w:pos="5880"/>
        </w:tabs>
        <w:ind w:left="1100" w:hangingChars="500" w:hanging="1100"/>
        <w:rPr>
          <w:rFonts w:ascii="ＭＳ 明朝" w:eastAsia="ＭＳ 明朝" w:hAnsi="ＭＳ 明朝"/>
          <w:color w:val="auto"/>
          <w:sz w:val="22"/>
          <w:szCs w:val="22"/>
          <w:lang w:eastAsia="ja-JP"/>
        </w:rPr>
      </w:pPr>
      <w:r w:rsidRPr="00D511DE">
        <w:rPr>
          <w:rFonts w:ascii="ＭＳ 明朝" w:eastAsia="ＭＳ 明朝" w:hAnsi="ＭＳ 明朝"/>
          <w:color w:val="auto"/>
          <w:sz w:val="22"/>
          <w:szCs w:val="22"/>
          <w:lang w:eastAsia="ja-JP"/>
        </w:rPr>
        <w:tab/>
      </w:r>
      <w:r w:rsidR="001242D1" w:rsidRPr="00D511DE">
        <w:rPr>
          <w:rFonts w:ascii="ＭＳ 明朝" w:eastAsia="ＭＳ 明朝" w:hAnsi="ＭＳ 明朝" w:hint="eastAsia"/>
          <w:color w:val="auto"/>
          <w:sz w:val="22"/>
          <w:szCs w:val="22"/>
          <w:lang w:eastAsia="ja-JP"/>
        </w:rPr>
        <w:t xml:space="preserve">　</w:t>
      </w:r>
      <w:r w:rsidR="008455E8" w:rsidRPr="00D511DE">
        <w:rPr>
          <w:rFonts w:ascii="ＭＳ 明朝" w:eastAsia="ＭＳ 明朝" w:hAnsi="ＭＳ 明朝" w:hint="eastAsia"/>
          <w:color w:val="auto"/>
          <w:sz w:val="22"/>
          <w:szCs w:val="22"/>
          <w:lang w:eastAsia="ja-JP"/>
        </w:rPr>
        <w:t>②</w:t>
      </w:r>
      <w:r w:rsidRPr="00D511DE">
        <w:rPr>
          <w:rFonts w:ascii="ＭＳ 明朝" w:eastAsia="ＭＳ 明朝" w:hAnsi="ＭＳ 明朝" w:hint="eastAsia"/>
          <w:color w:val="auto"/>
          <w:sz w:val="22"/>
          <w:szCs w:val="22"/>
          <w:lang w:eastAsia="ja-JP"/>
        </w:rPr>
        <w:t>操作卓は手動通報の通報先・内容を自動記録しておき、通報の履歴を呼出すことにより簡</w:t>
      </w:r>
      <w:r w:rsidRPr="00D511DE">
        <w:rPr>
          <w:rFonts w:ascii="ＭＳ 明朝" w:eastAsia="ＭＳ 明朝" w:hAnsi="ＭＳ 明朝" w:hint="eastAsia"/>
          <w:color w:val="auto"/>
          <w:sz w:val="22"/>
          <w:szCs w:val="22"/>
          <w:lang w:eastAsia="ja-JP"/>
        </w:rPr>
        <w:lastRenderedPageBreak/>
        <w:t>易な操作で同内容を再通報する機能を有するものとする。再通報可能な履歴は最大</w:t>
      </w:r>
      <w:r w:rsidR="001242D1" w:rsidRPr="00D511DE">
        <w:rPr>
          <w:rFonts w:ascii="ＭＳ 明朝" w:eastAsia="ＭＳ 明朝" w:hAnsi="ＭＳ 明朝"/>
          <w:color w:val="auto"/>
          <w:sz w:val="22"/>
          <w:szCs w:val="22"/>
          <w:lang w:eastAsia="ja-JP"/>
        </w:rPr>
        <w:t>50</w:t>
      </w:r>
      <w:r w:rsidRPr="00D511DE">
        <w:rPr>
          <w:rFonts w:ascii="ＭＳ 明朝" w:eastAsia="ＭＳ 明朝" w:hAnsi="ＭＳ 明朝" w:hint="eastAsia"/>
          <w:color w:val="auto"/>
          <w:sz w:val="22"/>
          <w:szCs w:val="22"/>
          <w:lang w:eastAsia="ja-JP"/>
        </w:rPr>
        <w:t>件の保存が可能であるものとし、通報先の変更も可能とする。</w:t>
      </w:r>
    </w:p>
    <w:p w14:paraId="676E038F" w14:textId="48F61B63" w:rsidR="001242D1" w:rsidRPr="00D511DE" w:rsidRDefault="00D13906" w:rsidP="00F96131">
      <w:pPr>
        <w:tabs>
          <w:tab w:val="left" w:pos="630"/>
          <w:tab w:val="left" w:pos="1050"/>
          <w:tab w:val="left" w:pos="2100"/>
          <w:tab w:val="left" w:pos="5880"/>
        </w:tabs>
        <w:ind w:leftChars="100" w:left="240"/>
        <w:rPr>
          <w:rFonts w:ascii="ＭＳ 明朝" w:eastAsia="ＭＳ 明朝" w:hAnsi="ＭＳ 明朝"/>
          <w:color w:val="auto"/>
          <w:sz w:val="22"/>
          <w:szCs w:val="22"/>
          <w:lang w:eastAsia="ja-JP"/>
        </w:rPr>
      </w:pPr>
      <w:r w:rsidRPr="00D511DE">
        <w:rPr>
          <w:rFonts w:ascii="ＭＳ 明朝" w:eastAsia="ＭＳ 明朝" w:hAnsi="ＭＳ 明朝"/>
          <w:color w:val="auto"/>
          <w:sz w:val="22"/>
          <w:szCs w:val="22"/>
          <w:lang w:eastAsia="ja-JP"/>
        </w:rPr>
        <w:tab/>
      </w:r>
      <w:r w:rsidR="008455E8" w:rsidRPr="00D511DE">
        <w:rPr>
          <w:rFonts w:ascii="ＭＳ 明朝" w:eastAsia="ＭＳ 明朝" w:hAnsi="ＭＳ 明朝" w:cs="Cambria Math" w:hint="eastAsia"/>
          <w:color w:val="auto"/>
          <w:sz w:val="22"/>
          <w:szCs w:val="22"/>
          <w:lang w:eastAsia="ja-JP"/>
        </w:rPr>
        <w:t>③</w:t>
      </w:r>
      <w:r w:rsidRPr="00D511DE">
        <w:rPr>
          <w:rFonts w:ascii="ＭＳ 明朝" w:eastAsia="ＭＳ 明朝" w:hAnsi="ＭＳ 明朝" w:hint="eastAsia"/>
          <w:color w:val="auto"/>
          <w:sz w:val="22"/>
          <w:szCs w:val="22"/>
          <w:lang w:eastAsia="ja-JP"/>
        </w:rPr>
        <w:t>必要に応じて親局からの鳴り分け制御により、通報する屋外拡声子局のスピーカを個別</w:t>
      </w:r>
    </w:p>
    <w:p w14:paraId="666D5C7D" w14:textId="678E4A72" w:rsidR="00D13906" w:rsidRPr="00D511DE" w:rsidRDefault="00D13906" w:rsidP="00F96131">
      <w:pPr>
        <w:tabs>
          <w:tab w:val="left" w:pos="630"/>
          <w:tab w:val="left" w:pos="1050"/>
          <w:tab w:val="left" w:pos="2100"/>
          <w:tab w:val="left" w:pos="5880"/>
        </w:tabs>
        <w:ind w:leftChars="100" w:left="240" w:firstLineChars="300" w:firstLine="66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に（最大</w:t>
      </w:r>
      <w:r w:rsidRPr="00D511DE">
        <w:rPr>
          <w:rFonts w:ascii="ＭＳ 明朝" w:eastAsia="ＭＳ 明朝" w:hAnsi="ＭＳ 明朝"/>
          <w:color w:val="auto"/>
          <w:sz w:val="22"/>
          <w:szCs w:val="22"/>
          <w:lang w:eastAsia="ja-JP"/>
        </w:rPr>
        <w:t>4</w:t>
      </w:r>
      <w:r w:rsidRPr="00D511DE">
        <w:rPr>
          <w:rFonts w:ascii="ＭＳ 明朝" w:eastAsia="ＭＳ 明朝" w:hAnsi="ＭＳ 明朝" w:hint="eastAsia"/>
          <w:color w:val="auto"/>
          <w:sz w:val="22"/>
          <w:szCs w:val="22"/>
          <w:lang w:eastAsia="ja-JP"/>
        </w:rPr>
        <w:t>個／</w:t>
      </w:r>
      <w:r w:rsidRPr="00D511DE">
        <w:rPr>
          <w:rFonts w:ascii="ＭＳ 明朝" w:eastAsia="ＭＳ 明朝" w:hAnsi="ＭＳ 明朝"/>
          <w:color w:val="auto"/>
          <w:sz w:val="22"/>
          <w:szCs w:val="22"/>
          <w:lang w:eastAsia="ja-JP"/>
        </w:rPr>
        <w:t>1</w:t>
      </w:r>
      <w:r w:rsidRPr="00D511DE">
        <w:rPr>
          <w:rFonts w:ascii="ＭＳ 明朝" w:eastAsia="ＭＳ 明朝" w:hAnsi="ＭＳ 明朝" w:hint="eastAsia"/>
          <w:color w:val="auto"/>
          <w:sz w:val="22"/>
          <w:szCs w:val="22"/>
          <w:lang w:eastAsia="ja-JP"/>
        </w:rPr>
        <w:t>局あたりを</w:t>
      </w:r>
      <w:r w:rsidRPr="00D511DE">
        <w:rPr>
          <w:rFonts w:ascii="ＭＳ 明朝" w:eastAsia="ＭＳ 明朝" w:hAnsi="ＭＳ 明朝"/>
          <w:color w:val="auto"/>
          <w:sz w:val="22"/>
          <w:szCs w:val="22"/>
          <w:lang w:eastAsia="ja-JP"/>
        </w:rPr>
        <w:t>1</w:t>
      </w:r>
      <w:r w:rsidRPr="00D511DE">
        <w:rPr>
          <w:rFonts w:ascii="ＭＳ 明朝" w:eastAsia="ＭＳ 明朝" w:hAnsi="ＭＳ 明朝" w:hint="eastAsia"/>
          <w:color w:val="auto"/>
          <w:sz w:val="22"/>
          <w:szCs w:val="22"/>
          <w:lang w:eastAsia="ja-JP"/>
        </w:rPr>
        <w:t>個毎に）選択できるものとする。</w:t>
      </w:r>
    </w:p>
    <w:p w14:paraId="6D688CAF" w14:textId="248570B8" w:rsidR="001242D1" w:rsidRPr="00D511DE" w:rsidRDefault="00D13906" w:rsidP="00F96131">
      <w:pPr>
        <w:tabs>
          <w:tab w:val="left" w:pos="630"/>
          <w:tab w:val="left" w:pos="1050"/>
          <w:tab w:val="left" w:pos="2100"/>
          <w:tab w:val="left" w:pos="5880"/>
        </w:tabs>
        <w:rPr>
          <w:rFonts w:ascii="ＭＳ 明朝" w:eastAsia="ＭＳ 明朝" w:hAnsi="ＭＳ 明朝"/>
          <w:color w:val="auto"/>
          <w:sz w:val="22"/>
          <w:szCs w:val="22"/>
          <w:lang w:eastAsia="ja-JP"/>
        </w:rPr>
      </w:pPr>
      <w:r w:rsidRPr="00D511DE">
        <w:rPr>
          <w:rFonts w:ascii="ＭＳ 明朝" w:eastAsia="ＭＳ 明朝" w:hAnsi="ＭＳ 明朝"/>
          <w:color w:val="auto"/>
          <w:sz w:val="22"/>
          <w:szCs w:val="22"/>
          <w:lang w:eastAsia="ja-JP"/>
        </w:rPr>
        <w:tab/>
      </w:r>
      <w:r w:rsidR="008455E8" w:rsidRPr="00D511DE">
        <w:rPr>
          <w:rFonts w:ascii="ＭＳ 明朝" w:eastAsia="ＭＳ 明朝" w:hAnsi="ＭＳ 明朝" w:hint="eastAsia"/>
          <w:color w:val="auto"/>
          <w:sz w:val="22"/>
          <w:szCs w:val="22"/>
          <w:lang w:eastAsia="ja-JP"/>
        </w:rPr>
        <w:t>④</w:t>
      </w:r>
      <w:r w:rsidRPr="00D511DE">
        <w:rPr>
          <w:rFonts w:ascii="ＭＳ 明朝" w:eastAsia="ＭＳ 明朝" w:hAnsi="ＭＳ 明朝" w:hint="eastAsia"/>
          <w:color w:val="auto"/>
          <w:sz w:val="22"/>
          <w:szCs w:val="22"/>
          <w:lang w:eastAsia="ja-JP"/>
        </w:rPr>
        <w:t>スピーカ毎の音量調整（最大・大・中・小・最小・断の</w:t>
      </w:r>
      <w:r w:rsidRPr="00D511DE">
        <w:rPr>
          <w:rFonts w:ascii="ＭＳ 明朝" w:eastAsia="ＭＳ 明朝" w:hAnsi="ＭＳ 明朝"/>
          <w:color w:val="auto"/>
          <w:sz w:val="22"/>
          <w:szCs w:val="22"/>
          <w:lang w:eastAsia="ja-JP"/>
        </w:rPr>
        <w:t>6</w:t>
      </w:r>
      <w:r w:rsidRPr="00D511DE">
        <w:rPr>
          <w:rFonts w:ascii="ＭＳ 明朝" w:eastAsia="ＭＳ 明朝" w:hAnsi="ＭＳ 明朝" w:hint="eastAsia"/>
          <w:color w:val="auto"/>
          <w:sz w:val="22"/>
          <w:szCs w:val="22"/>
          <w:lang w:eastAsia="ja-JP"/>
        </w:rPr>
        <w:t>段階）が可能であること。</w:t>
      </w:r>
    </w:p>
    <w:p w14:paraId="6CCFD28D" w14:textId="48F4AB9D" w:rsidR="00D13906" w:rsidRPr="00D511DE" w:rsidRDefault="00D13906" w:rsidP="00F96131">
      <w:pPr>
        <w:tabs>
          <w:tab w:val="left" w:pos="630"/>
          <w:tab w:val="left" w:pos="1050"/>
          <w:tab w:val="left" w:pos="2100"/>
          <w:tab w:val="left" w:pos="5880"/>
        </w:tabs>
        <w:ind w:leftChars="300" w:left="72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スピーカの音量は通報とは別に単独の制御で、スピーカ毎に緊急を除く定常時の音量を指定できるものとする。</w:t>
      </w:r>
    </w:p>
    <w:p w14:paraId="5DAE14D0" w14:textId="2E420ED3" w:rsidR="001242D1" w:rsidRPr="00D511DE" w:rsidRDefault="00D13906" w:rsidP="00F96131">
      <w:pPr>
        <w:tabs>
          <w:tab w:val="left" w:pos="630"/>
          <w:tab w:val="left" w:pos="1050"/>
          <w:tab w:val="left" w:pos="2100"/>
          <w:tab w:val="left" w:pos="5880"/>
        </w:tabs>
        <w:rPr>
          <w:rFonts w:ascii="ＭＳ 明朝" w:eastAsia="ＭＳ 明朝" w:hAnsi="ＭＳ 明朝"/>
          <w:color w:val="auto"/>
          <w:sz w:val="22"/>
          <w:szCs w:val="22"/>
          <w:lang w:eastAsia="ja-JP"/>
        </w:rPr>
      </w:pPr>
      <w:r w:rsidRPr="00D511DE">
        <w:rPr>
          <w:rFonts w:ascii="ＭＳ 明朝" w:eastAsia="ＭＳ 明朝" w:hAnsi="ＭＳ 明朝"/>
          <w:color w:val="auto"/>
          <w:sz w:val="22"/>
          <w:szCs w:val="22"/>
          <w:lang w:eastAsia="ja-JP"/>
        </w:rPr>
        <w:tab/>
      </w:r>
      <w:r w:rsidR="008455E8" w:rsidRPr="00D511DE">
        <w:rPr>
          <w:rFonts w:ascii="ＭＳ 明朝" w:eastAsia="ＭＳ 明朝" w:hAnsi="ＭＳ 明朝" w:hint="eastAsia"/>
          <w:color w:val="auto"/>
          <w:sz w:val="22"/>
          <w:szCs w:val="22"/>
          <w:lang w:eastAsia="ja-JP"/>
        </w:rPr>
        <w:t>⑤</w:t>
      </w:r>
      <w:r w:rsidRPr="00D511DE">
        <w:rPr>
          <w:rFonts w:ascii="ＭＳ 明朝" w:eastAsia="ＭＳ 明朝" w:hAnsi="ＭＳ 明朝"/>
          <w:color w:val="auto"/>
          <w:sz w:val="22"/>
          <w:szCs w:val="22"/>
          <w:lang w:eastAsia="ja-JP"/>
        </w:rPr>
        <w:t>GPS</w:t>
      </w:r>
      <w:r w:rsidRPr="00D511DE">
        <w:rPr>
          <w:rFonts w:ascii="ＭＳ 明朝" w:eastAsia="ＭＳ 明朝" w:hAnsi="ＭＳ 明朝" w:hint="eastAsia"/>
          <w:color w:val="auto"/>
          <w:sz w:val="22"/>
          <w:szCs w:val="22"/>
          <w:lang w:eastAsia="ja-JP"/>
        </w:rPr>
        <w:t>受信等により自動的に操作卓および連動する周辺親局機器の時刻補正を行う機能を</w:t>
      </w:r>
    </w:p>
    <w:p w14:paraId="0F6EAB14" w14:textId="03834300" w:rsidR="00D13906" w:rsidRPr="00D511DE" w:rsidRDefault="00D13906" w:rsidP="00F96131">
      <w:pPr>
        <w:tabs>
          <w:tab w:val="left" w:pos="630"/>
          <w:tab w:val="left" w:pos="1050"/>
          <w:tab w:val="left" w:pos="2100"/>
          <w:tab w:val="left" w:pos="5880"/>
        </w:tabs>
        <w:ind w:firstLineChars="300" w:firstLine="66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有するものとする。</w:t>
      </w:r>
    </w:p>
    <w:p w14:paraId="11159BA2" w14:textId="373F6F2C" w:rsidR="001242D1" w:rsidRPr="00D511DE" w:rsidRDefault="00D13906" w:rsidP="00F96131">
      <w:pPr>
        <w:tabs>
          <w:tab w:val="left" w:pos="630"/>
          <w:tab w:val="left" w:pos="1050"/>
          <w:tab w:val="left" w:pos="2100"/>
          <w:tab w:val="left" w:pos="5880"/>
        </w:tabs>
        <w:rPr>
          <w:rFonts w:ascii="ＭＳ 明朝" w:eastAsia="ＭＳ 明朝" w:hAnsi="ＭＳ 明朝"/>
          <w:color w:val="auto"/>
          <w:sz w:val="22"/>
          <w:szCs w:val="22"/>
          <w:lang w:eastAsia="ja-JP"/>
        </w:rPr>
      </w:pPr>
      <w:r w:rsidRPr="00D511DE">
        <w:rPr>
          <w:rFonts w:ascii="ＭＳ 明朝" w:eastAsia="ＭＳ 明朝" w:hAnsi="ＭＳ 明朝"/>
          <w:color w:val="auto"/>
          <w:sz w:val="22"/>
          <w:szCs w:val="22"/>
          <w:lang w:eastAsia="ja-JP"/>
        </w:rPr>
        <w:tab/>
      </w:r>
      <w:r w:rsidR="008455E8" w:rsidRPr="00D511DE">
        <w:rPr>
          <w:rFonts w:ascii="ＭＳ 明朝" w:eastAsia="ＭＳ 明朝" w:hAnsi="ＭＳ 明朝" w:cs="Cambria Math" w:hint="eastAsia"/>
          <w:color w:val="auto"/>
          <w:sz w:val="22"/>
          <w:szCs w:val="22"/>
          <w:lang w:eastAsia="ja-JP"/>
        </w:rPr>
        <w:t>⑥</w:t>
      </w:r>
      <w:r w:rsidRPr="00D511DE">
        <w:rPr>
          <w:rFonts w:ascii="ＭＳ 明朝" w:eastAsia="ＭＳ 明朝" w:hAnsi="ＭＳ 明朝" w:hint="eastAsia"/>
          <w:color w:val="auto"/>
          <w:sz w:val="22"/>
          <w:szCs w:val="22"/>
          <w:lang w:eastAsia="ja-JP"/>
        </w:rPr>
        <w:t>親局無線装置</w:t>
      </w:r>
      <w:r w:rsidRPr="00D511DE">
        <w:rPr>
          <w:rFonts w:ascii="ＭＳ 明朝" w:eastAsia="ＭＳ 明朝" w:hAnsi="ＭＳ 明朝" w:cs="ＭＳ 明朝" w:hint="eastAsia"/>
          <w:color w:val="auto"/>
          <w:sz w:val="22"/>
          <w:szCs w:val="22"/>
          <w:lang w:eastAsia="ja-JP"/>
        </w:rPr>
        <w:t>等</w:t>
      </w:r>
      <w:r w:rsidRPr="00D511DE">
        <w:rPr>
          <w:rFonts w:ascii="ＭＳ 明朝" w:eastAsia="ＭＳ 明朝" w:hAnsi="ＭＳ 明朝" w:hint="eastAsia"/>
          <w:color w:val="auto"/>
          <w:sz w:val="22"/>
          <w:szCs w:val="22"/>
          <w:lang w:eastAsia="ja-JP"/>
        </w:rPr>
        <w:t>の遠方監視制御機能を具備し、操作卓から各局無線装置の動作機切換制御</w:t>
      </w:r>
    </w:p>
    <w:p w14:paraId="4C85AAFC" w14:textId="5F9C7A88" w:rsidR="00D13906" w:rsidRPr="00D511DE" w:rsidRDefault="00D13906" w:rsidP="00F96131">
      <w:pPr>
        <w:tabs>
          <w:tab w:val="left" w:pos="630"/>
          <w:tab w:val="left" w:pos="1050"/>
          <w:tab w:val="left" w:pos="2100"/>
          <w:tab w:val="left" w:pos="5880"/>
        </w:tabs>
        <w:ind w:leftChars="300" w:left="72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および動作情報監視ができるものとし、装置に障害が発生した場合には操作卓に障害の発生を表示するものとする。</w:t>
      </w:r>
    </w:p>
    <w:p w14:paraId="1CC90F32" w14:textId="1798BF82" w:rsidR="00D13906" w:rsidRPr="00D511DE" w:rsidRDefault="00D13906" w:rsidP="00D13906">
      <w:pPr>
        <w:tabs>
          <w:tab w:val="left" w:pos="630"/>
          <w:tab w:val="left" w:pos="1050"/>
          <w:tab w:val="left" w:pos="2100"/>
          <w:tab w:val="left" w:pos="5880"/>
        </w:tabs>
        <w:rPr>
          <w:rFonts w:ascii="ＭＳ 明朝" w:eastAsia="ＭＳ 明朝" w:hAnsi="ＭＳ 明朝"/>
          <w:color w:val="auto"/>
          <w:sz w:val="22"/>
          <w:szCs w:val="22"/>
          <w:lang w:eastAsia="ja-JP"/>
        </w:rPr>
      </w:pPr>
      <w:r w:rsidRPr="00D511DE">
        <w:rPr>
          <w:rFonts w:ascii="ＭＳ 明朝" w:eastAsia="ＭＳ 明朝" w:hAnsi="ＭＳ 明朝"/>
          <w:color w:val="auto"/>
          <w:sz w:val="22"/>
          <w:szCs w:val="22"/>
          <w:lang w:eastAsia="ja-JP"/>
        </w:rPr>
        <w:tab/>
      </w:r>
      <w:r w:rsidR="008455E8" w:rsidRPr="00D511DE">
        <w:rPr>
          <w:rFonts w:ascii="ＭＳ 明朝" w:eastAsia="ＭＳ 明朝" w:hAnsi="ＭＳ 明朝" w:cs="Cambria Math" w:hint="eastAsia"/>
          <w:color w:val="auto"/>
          <w:sz w:val="22"/>
          <w:szCs w:val="22"/>
          <w:lang w:eastAsia="ja-JP"/>
        </w:rPr>
        <w:t>⑦</w:t>
      </w:r>
      <w:r w:rsidRPr="00D511DE">
        <w:rPr>
          <w:rFonts w:ascii="ＭＳ 明朝" w:eastAsia="ＭＳ 明朝" w:hAnsi="ＭＳ 明朝" w:hint="eastAsia"/>
          <w:color w:val="auto"/>
          <w:sz w:val="22"/>
          <w:szCs w:val="22"/>
          <w:lang w:eastAsia="ja-JP"/>
        </w:rPr>
        <w:t>親局無線装置には電源部（蓄電池を含む）を内蔵し、屋上等の設置場所により</w:t>
      </w:r>
    </w:p>
    <w:p w14:paraId="78CF78F3" w14:textId="77777777" w:rsidR="00D13906" w:rsidRPr="00D511DE" w:rsidRDefault="00D13906" w:rsidP="00F96131">
      <w:pPr>
        <w:tabs>
          <w:tab w:val="left" w:pos="630"/>
          <w:tab w:val="left" w:pos="1050"/>
          <w:tab w:val="left" w:pos="2100"/>
          <w:tab w:val="left" w:pos="5880"/>
        </w:tabs>
        <w:ind w:firstLineChars="400" w:firstLine="88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直流電源装置の追加や負荷電圧調整等が不要なものとする。なお、停電補償時間は</w:t>
      </w:r>
    </w:p>
    <w:p w14:paraId="0F87CD40" w14:textId="7979FD32" w:rsidR="00D13906" w:rsidRPr="00D511DE" w:rsidRDefault="00D13906" w:rsidP="00F96131">
      <w:pPr>
        <w:tabs>
          <w:tab w:val="left" w:pos="630"/>
          <w:tab w:val="left" w:pos="1050"/>
          <w:tab w:val="left" w:pos="2100"/>
          <w:tab w:val="left" w:pos="5880"/>
        </w:tabs>
        <w:ind w:firstLineChars="400" w:firstLine="880"/>
        <w:rPr>
          <w:rFonts w:ascii="ＭＳ 明朝" w:eastAsia="ＭＳ 明朝" w:hAnsi="ＭＳ 明朝"/>
          <w:color w:val="auto"/>
          <w:sz w:val="22"/>
          <w:szCs w:val="22"/>
          <w:lang w:eastAsia="ja-JP"/>
        </w:rPr>
      </w:pPr>
      <w:r w:rsidRPr="00D511DE">
        <w:rPr>
          <w:rFonts w:ascii="ＭＳ 明朝" w:eastAsia="ＭＳ 明朝" w:hAnsi="ＭＳ 明朝"/>
          <w:color w:val="auto"/>
          <w:sz w:val="22"/>
          <w:szCs w:val="22"/>
          <w:lang w:eastAsia="ja-JP"/>
        </w:rPr>
        <w:t>5</w:t>
      </w:r>
      <w:r w:rsidRPr="00D511DE">
        <w:rPr>
          <w:rFonts w:ascii="ＭＳ 明朝" w:eastAsia="ＭＳ 明朝" w:hAnsi="ＭＳ 明朝" w:hint="eastAsia"/>
          <w:color w:val="auto"/>
          <w:sz w:val="22"/>
          <w:szCs w:val="22"/>
          <w:lang w:eastAsia="ja-JP"/>
        </w:rPr>
        <w:t>分放送、</w:t>
      </w:r>
      <w:r w:rsidRPr="00D511DE">
        <w:rPr>
          <w:rFonts w:ascii="ＭＳ 明朝" w:eastAsia="ＭＳ 明朝" w:hAnsi="ＭＳ 明朝"/>
          <w:color w:val="auto"/>
          <w:sz w:val="22"/>
          <w:szCs w:val="22"/>
          <w:lang w:eastAsia="ja-JP"/>
        </w:rPr>
        <w:t>55</w:t>
      </w:r>
      <w:r w:rsidRPr="00D511DE">
        <w:rPr>
          <w:rFonts w:ascii="ＭＳ 明朝" w:eastAsia="ＭＳ 明朝" w:hAnsi="ＭＳ 明朝" w:hint="eastAsia"/>
          <w:color w:val="auto"/>
          <w:sz w:val="22"/>
          <w:szCs w:val="22"/>
          <w:lang w:eastAsia="ja-JP"/>
        </w:rPr>
        <w:t>分待受けの割合で</w:t>
      </w:r>
      <w:r w:rsidRPr="00D511DE">
        <w:rPr>
          <w:rFonts w:ascii="ＭＳ 明朝" w:eastAsia="ＭＳ 明朝" w:hAnsi="ＭＳ 明朝"/>
          <w:color w:val="auto"/>
          <w:sz w:val="22"/>
          <w:szCs w:val="22"/>
          <w:lang w:eastAsia="ja-JP"/>
        </w:rPr>
        <w:t>48</w:t>
      </w:r>
      <w:r w:rsidRPr="00D511DE">
        <w:rPr>
          <w:rFonts w:ascii="ＭＳ 明朝" w:eastAsia="ＭＳ 明朝" w:hAnsi="ＭＳ 明朝" w:hint="eastAsia"/>
          <w:color w:val="auto"/>
          <w:sz w:val="22"/>
          <w:szCs w:val="22"/>
          <w:lang w:eastAsia="ja-JP"/>
        </w:rPr>
        <w:t>時間以上とする。</w:t>
      </w:r>
    </w:p>
    <w:p w14:paraId="2A3F8FCE" w14:textId="59F78D81" w:rsidR="00D13906" w:rsidRPr="00D511DE" w:rsidRDefault="00D13906" w:rsidP="00D13906">
      <w:pPr>
        <w:tabs>
          <w:tab w:val="left" w:pos="630"/>
          <w:tab w:val="left" w:pos="1050"/>
          <w:tab w:val="left" w:pos="2100"/>
          <w:tab w:val="left" w:pos="5880"/>
        </w:tabs>
        <w:rPr>
          <w:rFonts w:ascii="ＭＳ 明朝" w:eastAsia="ＭＳ 明朝" w:hAnsi="ＭＳ 明朝"/>
          <w:color w:val="auto"/>
          <w:sz w:val="22"/>
          <w:szCs w:val="22"/>
          <w:lang w:eastAsia="ja-JP"/>
        </w:rPr>
      </w:pPr>
      <w:r w:rsidRPr="00D511DE">
        <w:rPr>
          <w:rFonts w:ascii="ＭＳ 明朝" w:eastAsia="ＭＳ 明朝" w:hAnsi="ＭＳ 明朝"/>
          <w:color w:val="auto"/>
          <w:sz w:val="22"/>
          <w:szCs w:val="22"/>
          <w:lang w:eastAsia="ja-JP"/>
        </w:rPr>
        <w:tab/>
      </w:r>
      <w:r w:rsidR="008455E8" w:rsidRPr="00D511DE">
        <w:rPr>
          <w:rFonts w:ascii="ＭＳ 明朝" w:eastAsia="ＭＳ 明朝" w:hAnsi="ＭＳ 明朝" w:cs="Cambria Math" w:hint="eastAsia"/>
          <w:color w:val="auto"/>
          <w:sz w:val="22"/>
          <w:szCs w:val="22"/>
          <w:lang w:eastAsia="ja-JP"/>
        </w:rPr>
        <w:t>⑧</w:t>
      </w:r>
      <w:r w:rsidRPr="00D511DE">
        <w:rPr>
          <w:rFonts w:ascii="ＭＳ 明朝" w:eastAsia="ＭＳ 明朝" w:hAnsi="ＭＳ 明朝" w:hint="eastAsia"/>
          <w:color w:val="auto"/>
          <w:sz w:val="22"/>
          <w:szCs w:val="22"/>
          <w:lang w:eastAsia="ja-JP"/>
        </w:rPr>
        <w:t>自動通報プログラムは手動で選択しての即時通報が可能であるものとする。</w:t>
      </w:r>
    </w:p>
    <w:p w14:paraId="13D6C613" w14:textId="7E6AA74B" w:rsidR="00D13906" w:rsidRPr="00D511DE" w:rsidRDefault="00D13906">
      <w:pPr>
        <w:tabs>
          <w:tab w:val="left" w:pos="630"/>
          <w:tab w:val="left" w:pos="1050"/>
          <w:tab w:val="left" w:pos="2100"/>
          <w:tab w:val="left" w:pos="5880"/>
        </w:tabs>
        <w:ind w:leftChars="400" w:left="96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また、別途ワンタッチで起動できるプログラム（</w:t>
      </w:r>
      <w:r w:rsidRPr="00D511DE">
        <w:rPr>
          <w:rFonts w:ascii="ＭＳ 明朝" w:eastAsia="ＭＳ 明朝" w:hAnsi="ＭＳ 明朝"/>
          <w:color w:val="auto"/>
          <w:sz w:val="22"/>
          <w:szCs w:val="22"/>
          <w:lang w:eastAsia="ja-JP"/>
        </w:rPr>
        <w:t>120</w:t>
      </w:r>
      <w:r w:rsidRPr="00D511DE">
        <w:rPr>
          <w:rFonts w:ascii="ＭＳ 明朝" w:eastAsia="ＭＳ 明朝" w:hAnsi="ＭＳ 明朝" w:hint="eastAsia"/>
          <w:color w:val="auto"/>
          <w:sz w:val="22"/>
          <w:szCs w:val="22"/>
          <w:lang w:eastAsia="ja-JP"/>
        </w:rPr>
        <w:t>種以上）を有し、タッチパネルの初期画面に起動ボタンが配置されているものとする。</w:t>
      </w:r>
    </w:p>
    <w:p w14:paraId="144D4751" w14:textId="3AD101DD" w:rsidR="007B6D05" w:rsidRPr="00D511DE" w:rsidRDefault="007B6D05" w:rsidP="007B6D05">
      <w:pPr>
        <w:tabs>
          <w:tab w:val="left" w:pos="630"/>
          <w:tab w:val="left" w:pos="1050"/>
          <w:tab w:val="left" w:pos="2100"/>
          <w:tab w:val="left" w:pos="5880"/>
        </w:tabs>
        <w:rPr>
          <w:rFonts w:ascii="ＭＳ 明朝" w:eastAsia="ＭＳ 明朝" w:hAnsi="ＭＳ 明朝"/>
          <w:color w:val="auto"/>
          <w:sz w:val="22"/>
          <w:szCs w:val="22"/>
          <w:lang w:eastAsia="ja-JP"/>
        </w:rPr>
      </w:pPr>
      <w:r w:rsidRPr="00D511DE">
        <w:rPr>
          <w:rFonts w:ascii="ＭＳ 明朝" w:eastAsia="ＭＳ 明朝" w:hAnsi="ＭＳ 明朝" w:cs="Cambria Math"/>
          <w:color w:val="auto"/>
          <w:sz w:val="22"/>
          <w:szCs w:val="22"/>
          <w:lang w:eastAsia="ja-JP"/>
        </w:rPr>
        <w:tab/>
      </w:r>
      <w:r w:rsidRPr="00D511DE">
        <w:rPr>
          <w:rFonts w:ascii="ＭＳ 明朝" w:eastAsia="ＭＳ 明朝" w:hAnsi="ＭＳ 明朝" w:cs="Cambria Math" w:hint="eastAsia"/>
          <w:color w:val="auto"/>
          <w:sz w:val="22"/>
          <w:szCs w:val="22"/>
          <w:lang w:eastAsia="ja-JP"/>
        </w:rPr>
        <w:t>⑨</w:t>
      </w:r>
      <w:r w:rsidRPr="00D511DE">
        <w:rPr>
          <w:rFonts w:ascii="ＭＳ 明朝" w:eastAsia="ＭＳ 明朝" w:hAnsi="ＭＳ 明朝" w:cs="ＭＳ 明朝" w:hint="eastAsia"/>
          <w:color w:val="auto"/>
          <w:sz w:val="22"/>
          <w:szCs w:val="22"/>
          <w:lang w:eastAsia="ja-JP"/>
        </w:rPr>
        <w:t>情報配信サービスプラットフォーム連携機能</w:t>
      </w:r>
    </w:p>
    <w:p w14:paraId="311499B5" w14:textId="3A2884F0" w:rsidR="007B6D05" w:rsidRPr="00D511DE" w:rsidRDefault="007B6D05" w:rsidP="00E92B86">
      <w:pPr>
        <w:tabs>
          <w:tab w:val="left" w:pos="630"/>
          <w:tab w:val="left" w:pos="1050"/>
          <w:tab w:val="left" w:pos="2100"/>
          <w:tab w:val="left" w:pos="5880"/>
        </w:tabs>
        <w:ind w:leftChars="400" w:left="96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また、別途ワンタッチで起動できるプログラム（</w:t>
      </w:r>
      <w:r w:rsidRPr="00D511DE">
        <w:rPr>
          <w:rFonts w:ascii="ＭＳ 明朝" w:eastAsia="ＭＳ 明朝" w:hAnsi="ＭＳ 明朝"/>
          <w:color w:val="auto"/>
          <w:sz w:val="22"/>
          <w:szCs w:val="22"/>
          <w:lang w:eastAsia="ja-JP"/>
        </w:rPr>
        <w:t>120</w:t>
      </w:r>
      <w:r w:rsidRPr="00D511DE">
        <w:rPr>
          <w:rFonts w:ascii="ＭＳ 明朝" w:eastAsia="ＭＳ 明朝" w:hAnsi="ＭＳ 明朝" w:hint="eastAsia"/>
          <w:color w:val="auto"/>
          <w:sz w:val="22"/>
          <w:szCs w:val="22"/>
          <w:lang w:eastAsia="ja-JP"/>
        </w:rPr>
        <w:t>種以上）を有し、タッチパネルの初期画面に起動ボタンが配置されているものとする。</w:t>
      </w:r>
    </w:p>
    <w:p w14:paraId="743EFECF" w14:textId="6E9547C6" w:rsidR="001242D1" w:rsidRPr="00D511DE" w:rsidRDefault="0064646C" w:rsidP="008455E8">
      <w:pPr>
        <w:ind w:firstLineChars="300" w:firstLine="660"/>
        <w:rPr>
          <w:rFonts w:ascii="ＭＳ 明朝" w:eastAsia="ＭＳ 明朝" w:hAnsi="ＭＳ 明朝" w:cs="ＭＳ 明朝"/>
          <w:color w:val="auto"/>
          <w:sz w:val="22"/>
          <w:szCs w:val="22"/>
          <w:lang w:eastAsia="ja-JP"/>
        </w:rPr>
      </w:pPr>
      <w:r w:rsidRPr="00D511DE">
        <w:rPr>
          <w:rFonts w:ascii="ＭＳ 明朝" w:eastAsia="ＭＳ 明朝" w:hAnsi="ＭＳ 明朝" w:cs="Cambria Math" w:hint="eastAsia"/>
          <w:color w:val="auto"/>
          <w:sz w:val="22"/>
          <w:szCs w:val="22"/>
          <w:lang w:eastAsia="ja-JP"/>
        </w:rPr>
        <w:t>⑩</w:t>
      </w:r>
      <w:r w:rsidR="001242D1" w:rsidRPr="00D511DE">
        <w:rPr>
          <w:rFonts w:ascii="ＭＳ 明朝" w:eastAsia="ＭＳ 明朝" w:hAnsi="ＭＳ 明朝" w:cs="ＭＳ 明朝" w:hint="eastAsia"/>
          <w:color w:val="auto"/>
          <w:sz w:val="22"/>
          <w:szCs w:val="22"/>
          <w:lang w:eastAsia="ja-JP"/>
        </w:rPr>
        <w:t>情報配信サービスプラットフォーム連携機能</w:t>
      </w:r>
    </w:p>
    <w:p w14:paraId="0C222C16" w14:textId="18E1B8D7" w:rsidR="007B6D05" w:rsidRPr="00D511DE" w:rsidRDefault="007B6D05" w:rsidP="00595288">
      <w:pPr>
        <w:ind w:leftChars="275" w:left="849" w:hangingChars="86" w:hanging="189"/>
        <w:rPr>
          <w:rFonts w:ascii="ＭＳ 明朝" w:eastAsia="ＭＳ 明朝" w:hAnsi="ＭＳ 明朝" w:cs="ＭＳ 明朝"/>
          <w:color w:val="auto"/>
          <w:sz w:val="22"/>
          <w:szCs w:val="22"/>
          <w:lang w:eastAsia="ja-JP"/>
        </w:rPr>
      </w:pPr>
      <w:r w:rsidRPr="00D511DE">
        <w:rPr>
          <w:rFonts w:ascii="ＭＳ 明朝" w:eastAsia="ＭＳ 明朝" w:hAnsi="ＭＳ 明朝" w:cs="ＭＳ 明朝"/>
          <w:color w:val="auto"/>
          <w:sz w:val="22"/>
          <w:szCs w:val="22"/>
          <w:lang w:eastAsia="ja-JP"/>
        </w:rPr>
        <w:tab/>
      </w:r>
      <w:r w:rsidR="008D542E">
        <w:rPr>
          <w:rFonts w:ascii="ＭＳ 明朝" w:eastAsia="ＭＳ 明朝" w:hAnsi="ＭＳ 明朝" w:cs="ＭＳ 明朝" w:hint="eastAsia"/>
          <w:color w:val="auto"/>
          <w:sz w:val="22"/>
          <w:szCs w:val="22"/>
          <w:lang w:eastAsia="ja-JP"/>
        </w:rPr>
        <w:t xml:space="preserve">　</w:t>
      </w:r>
      <w:r w:rsidRPr="00D511DE">
        <w:rPr>
          <w:rFonts w:ascii="ＭＳ 明朝" w:eastAsia="ＭＳ 明朝" w:hAnsi="ＭＳ 明朝" w:cs="ＭＳ 明朝" w:hint="eastAsia"/>
          <w:color w:val="auto"/>
          <w:sz w:val="22"/>
          <w:szCs w:val="22"/>
          <w:lang w:eastAsia="ja-JP"/>
        </w:rPr>
        <w:t>既設の情報配信サービスプラットフォームから配信された音声情報を受信し屋外拡声局</w:t>
      </w:r>
      <w:r w:rsidR="008D542E">
        <w:rPr>
          <w:rFonts w:ascii="ＭＳ 明朝" w:eastAsia="ＭＳ 明朝" w:hAnsi="ＭＳ 明朝" w:cs="ＭＳ 明朝" w:hint="eastAsia"/>
          <w:color w:val="auto"/>
          <w:sz w:val="22"/>
          <w:szCs w:val="22"/>
          <w:lang w:eastAsia="ja-JP"/>
        </w:rPr>
        <w:t xml:space="preserve">　</w:t>
      </w:r>
      <w:r w:rsidRPr="00D511DE">
        <w:rPr>
          <w:rFonts w:ascii="ＭＳ 明朝" w:eastAsia="ＭＳ 明朝" w:hAnsi="ＭＳ 明朝" w:cs="ＭＳ 明朝" w:hint="eastAsia"/>
          <w:color w:val="auto"/>
          <w:sz w:val="22"/>
          <w:szCs w:val="22"/>
          <w:lang w:eastAsia="ja-JP"/>
        </w:rPr>
        <w:t>に配信できること。情報配信サービスプラットフォームとの連携については既設業者と連携方法を調整すること</w:t>
      </w:r>
    </w:p>
    <w:p w14:paraId="428609F4" w14:textId="6FEF5C61" w:rsidR="001242D1" w:rsidRPr="00D511DE" w:rsidRDefault="006832B3" w:rsidP="00F96131">
      <w:pPr>
        <w:tabs>
          <w:tab w:val="left" w:pos="5880"/>
        </w:tabs>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 xml:space="preserve">　</w:t>
      </w:r>
      <w:r w:rsidR="008455E8" w:rsidRPr="00D511DE">
        <w:rPr>
          <w:rFonts w:ascii="ＭＳ 明朝" w:eastAsia="ＭＳ 明朝" w:hAnsi="ＭＳ 明朝" w:hint="eastAsia"/>
          <w:color w:val="auto"/>
          <w:sz w:val="22"/>
          <w:szCs w:val="22"/>
          <w:lang w:eastAsia="ja-JP"/>
        </w:rPr>
        <w:t xml:space="preserve">　</w:t>
      </w:r>
      <w:r w:rsidRPr="00D511DE">
        <w:rPr>
          <w:rFonts w:ascii="ＭＳ 明朝" w:eastAsia="ＭＳ 明朝" w:hAnsi="ＭＳ 明朝" w:hint="eastAsia"/>
          <w:color w:val="auto"/>
          <w:sz w:val="22"/>
          <w:szCs w:val="22"/>
          <w:lang w:eastAsia="ja-JP"/>
        </w:rPr>
        <w:t xml:space="preserve">　</w:t>
      </w:r>
      <w:r w:rsidR="0064646C" w:rsidRPr="00D511DE">
        <w:rPr>
          <w:rFonts w:ascii="ＭＳ 明朝" w:eastAsia="ＭＳ 明朝" w:hAnsi="ＭＳ 明朝" w:hint="eastAsia"/>
          <w:color w:val="auto"/>
          <w:sz w:val="22"/>
          <w:szCs w:val="22"/>
          <w:lang w:eastAsia="ja-JP"/>
        </w:rPr>
        <w:t>⑪</w:t>
      </w:r>
      <w:r w:rsidR="001242D1" w:rsidRPr="00D511DE">
        <w:rPr>
          <w:rFonts w:ascii="ＭＳ 明朝" w:eastAsia="ＭＳ 明朝" w:hAnsi="ＭＳ 明朝" w:cs="ＭＳ 明朝" w:hint="eastAsia"/>
          <w:color w:val="auto"/>
          <w:sz w:val="22"/>
          <w:szCs w:val="22"/>
          <w:lang w:eastAsia="ja-JP"/>
        </w:rPr>
        <w:t>Ｊ－ＡＬＥＲＴ受信機との連携機能</w:t>
      </w:r>
    </w:p>
    <w:p w14:paraId="65E05903" w14:textId="77777777" w:rsidR="00743631" w:rsidRPr="00D511DE" w:rsidRDefault="001242D1" w:rsidP="00743631">
      <w:pPr>
        <w:ind w:leftChars="100" w:left="240" w:firstLineChars="200" w:firstLine="440"/>
        <w:rPr>
          <w:rFonts w:ascii="ＭＳ 明朝" w:eastAsia="ＭＳ 明朝" w:hAnsi="ＭＳ 明朝" w:cs="ＭＳ 明朝"/>
          <w:color w:val="auto"/>
          <w:sz w:val="22"/>
          <w:szCs w:val="22"/>
          <w:lang w:eastAsia="ja-JP"/>
        </w:rPr>
      </w:pPr>
      <w:r w:rsidRPr="00D511DE">
        <w:rPr>
          <w:rFonts w:ascii="ＭＳ 明朝" w:eastAsia="ＭＳ 明朝" w:hAnsi="ＭＳ 明朝"/>
          <w:color w:val="auto"/>
          <w:sz w:val="22"/>
          <w:szCs w:val="22"/>
          <w:lang w:eastAsia="ja-JP"/>
        </w:rPr>
        <w:t>(a)</w:t>
      </w:r>
      <w:r w:rsidRPr="00D511DE">
        <w:rPr>
          <w:rFonts w:ascii="ＭＳ 明朝" w:eastAsia="ＭＳ 明朝" w:hAnsi="ＭＳ 明朝" w:cs="ＭＳ 明朝" w:hint="eastAsia"/>
          <w:color w:val="auto"/>
          <w:sz w:val="22"/>
          <w:szCs w:val="22"/>
          <w:lang w:eastAsia="ja-JP"/>
        </w:rPr>
        <w:t>Ｊ－ＡＬＥＲＴ受信機</w:t>
      </w:r>
      <w:r w:rsidR="00743631" w:rsidRPr="00D511DE">
        <w:rPr>
          <w:rFonts w:ascii="ＭＳ 明朝" w:eastAsia="ＭＳ 明朝" w:hAnsi="ＭＳ 明朝" w:cs="ＭＳ 明朝" w:hint="eastAsia"/>
          <w:color w:val="auto"/>
          <w:sz w:val="22"/>
          <w:szCs w:val="22"/>
          <w:lang w:eastAsia="ja-JP"/>
        </w:rPr>
        <w:t>及び自動起動装置</w:t>
      </w:r>
      <w:r w:rsidRPr="00D511DE">
        <w:rPr>
          <w:rFonts w:ascii="ＭＳ 明朝" w:eastAsia="ＭＳ 明朝" w:hAnsi="ＭＳ 明朝" w:cs="ＭＳ 明朝" w:hint="eastAsia"/>
          <w:color w:val="auto"/>
          <w:sz w:val="22"/>
          <w:szCs w:val="22"/>
          <w:lang w:eastAsia="ja-JP"/>
        </w:rPr>
        <w:t>から</w:t>
      </w:r>
      <w:r w:rsidR="00743631" w:rsidRPr="00D511DE">
        <w:rPr>
          <w:rFonts w:ascii="ＭＳ 明朝" w:eastAsia="ＭＳ 明朝" w:hAnsi="ＭＳ 明朝" w:cs="ＭＳ 明朝" w:hint="eastAsia"/>
          <w:color w:val="auto"/>
          <w:sz w:val="22"/>
          <w:szCs w:val="22"/>
          <w:lang w:eastAsia="ja-JP"/>
        </w:rPr>
        <w:t>同報系の親局装置</w:t>
      </w:r>
      <w:r w:rsidRPr="00D511DE">
        <w:rPr>
          <w:rFonts w:ascii="ＭＳ 明朝" w:eastAsia="ＭＳ 明朝" w:hAnsi="ＭＳ 明朝" w:cs="ＭＳ 明朝" w:hint="eastAsia"/>
          <w:color w:val="auto"/>
          <w:sz w:val="22"/>
          <w:szCs w:val="22"/>
          <w:lang w:eastAsia="ja-JP"/>
        </w:rPr>
        <w:t>入力された</w:t>
      </w:r>
      <w:r w:rsidR="00743631" w:rsidRPr="00D511DE">
        <w:rPr>
          <w:rFonts w:ascii="ＭＳ 明朝" w:eastAsia="ＭＳ 明朝" w:hAnsi="ＭＳ 明朝" w:cs="ＭＳ 明朝" w:hint="eastAsia"/>
          <w:color w:val="auto"/>
          <w:sz w:val="22"/>
          <w:szCs w:val="22"/>
          <w:lang w:eastAsia="ja-JP"/>
        </w:rPr>
        <w:t>音声情報を</w:t>
      </w:r>
    </w:p>
    <w:p w14:paraId="74BD1095" w14:textId="661244A5" w:rsidR="00743631" w:rsidRPr="00D511DE" w:rsidRDefault="00743631" w:rsidP="00F96131">
      <w:pPr>
        <w:ind w:leftChars="100" w:left="240" w:firstLineChars="300" w:firstLine="660"/>
        <w:rPr>
          <w:rFonts w:ascii="ＭＳ 明朝" w:eastAsia="ＭＳ 明朝" w:hAnsi="ＭＳ 明朝" w:cs="ＭＳ 明朝"/>
          <w:color w:val="auto"/>
          <w:sz w:val="22"/>
          <w:szCs w:val="22"/>
          <w:lang w:eastAsia="ja-JP"/>
        </w:rPr>
      </w:pPr>
      <w:r w:rsidRPr="00D511DE">
        <w:rPr>
          <w:rFonts w:ascii="ＭＳ 明朝" w:eastAsia="ＭＳ 明朝" w:hAnsi="ＭＳ 明朝" w:cs="ＭＳ 明朝" w:hint="eastAsia"/>
          <w:color w:val="auto"/>
          <w:sz w:val="22"/>
          <w:szCs w:val="22"/>
          <w:lang w:eastAsia="ja-JP"/>
        </w:rPr>
        <w:t>屋外拡声子局で放送できること。</w:t>
      </w:r>
    </w:p>
    <w:p w14:paraId="07A326D5" w14:textId="77777777" w:rsidR="00D13906" w:rsidRPr="00D511DE" w:rsidRDefault="00D13906" w:rsidP="00D86B2B">
      <w:pPr>
        <w:tabs>
          <w:tab w:val="left" w:pos="5880"/>
        </w:tabs>
        <w:rPr>
          <w:rFonts w:ascii="ＭＳ 明朝" w:eastAsia="ＭＳ 明朝" w:hAnsi="ＭＳ 明朝"/>
          <w:color w:val="auto"/>
          <w:sz w:val="22"/>
          <w:szCs w:val="22"/>
          <w:lang w:eastAsia="ja-JP"/>
        </w:rPr>
      </w:pPr>
    </w:p>
    <w:p w14:paraId="031593B9" w14:textId="595B1001" w:rsidR="004B0CE0" w:rsidRPr="00D511DE" w:rsidRDefault="00410B8F" w:rsidP="003F48D4">
      <w:pPr>
        <w:pStyle w:val="Bodytext10"/>
        <w:spacing w:line="240" w:lineRule="auto"/>
        <w:ind w:firstLine="0"/>
        <w:rPr>
          <w:rStyle w:val="Bodytext1"/>
          <w:rFonts w:eastAsia="PMingLiU"/>
          <w:sz w:val="22"/>
          <w:szCs w:val="22"/>
        </w:rPr>
      </w:pPr>
      <w:r w:rsidRPr="00D511DE">
        <w:rPr>
          <w:rStyle w:val="Bodytext1"/>
          <w:rFonts w:hint="eastAsia"/>
          <w:sz w:val="22"/>
          <w:szCs w:val="22"/>
        </w:rPr>
        <w:t>７</w:t>
      </w:r>
      <w:r w:rsidR="00023CFE" w:rsidRPr="00D511DE">
        <w:rPr>
          <w:rStyle w:val="Bodytext1"/>
          <w:rFonts w:hint="eastAsia"/>
          <w:sz w:val="22"/>
          <w:szCs w:val="22"/>
        </w:rPr>
        <w:t>．</w:t>
      </w:r>
      <w:r w:rsidRPr="00D511DE">
        <w:rPr>
          <w:rStyle w:val="Bodytext1"/>
          <w:rFonts w:hint="eastAsia"/>
          <w:sz w:val="22"/>
          <w:szCs w:val="22"/>
        </w:rPr>
        <w:t>J-ALERT設備</w:t>
      </w:r>
    </w:p>
    <w:p w14:paraId="093C9D4C" w14:textId="7694EFB0" w:rsidR="004F73D4" w:rsidRPr="00D511DE" w:rsidRDefault="004F73D4" w:rsidP="00A175EF">
      <w:pPr>
        <w:tabs>
          <w:tab w:val="left" w:pos="629"/>
        </w:tabs>
        <w:ind w:firstLineChars="100" w:firstLine="216"/>
        <w:rPr>
          <w:rStyle w:val="Bodytext1"/>
          <w:color w:val="auto"/>
          <w:spacing w:val="-2"/>
          <w:sz w:val="22"/>
          <w:szCs w:val="22"/>
          <w:lang w:val="en-US" w:eastAsia="ja-JP" w:bidi="en-US"/>
        </w:rPr>
      </w:pPr>
      <w:r w:rsidRPr="00D511DE">
        <w:rPr>
          <w:rFonts w:ascii="ＭＳ 明朝" w:eastAsia="ＭＳ 明朝" w:hAnsi="ＭＳ 明朝" w:cs="ＭＳ 明朝" w:hint="eastAsia"/>
          <w:color w:val="auto"/>
          <w:spacing w:val="-2"/>
          <w:sz w:val="22"/>
          <w:szCs w:val="22"/>
          <w:lang w:eastAsia="ja-JP"/>
        </w:rPr>
        <w:t>本システムは全国瞬時警報システム（Ｊ－ＡＬＥＲＴ）等と連携することで、自動的に国民保護情報、気象情報等の放送・配信が可能であること。</w:t>
      </w:r>
    </w:p>
    <w:p w14:paraId="57A25B5C" w14:textId="1CC3875C" w:rsidR="00410B8F" w:rsidRPr="00D511DE" w:rsidRDefault="00410B8F" w:rsidP="003F48D4">
      <w:pPr>
        <w:pStyle w:val="Bodytext10"/>
        <w:spacing w:line="240" w:lineRule="auto"/>
        <w:ind w:firstLine="0"/>
        <w:rPr>
          <w:rStyle w:val="Bodytext1"/>
          <w:sz w:val="22"/>
          <w:szCs w:val="22"/>
          <w:lang w:val="en-US"/>
        </w:rPr>
      </w:pPr>
      <w:r w:rsidRPr="00D511DE">
        <w:rPr>
          <w:rStyle w:val="Bodytext1"/>
          <w:rFonts w:hint="eastAsia"/>
          <w:sz w:val="22"/>
          <w:szCs w:val="22"/>
        </w:rPr>
        <w:t xml:space="preserve">　</w:t>
      </w:r>
      <w:r w:rsidRPr="00D511DE">
        <w:rPr>
          <w:rStyle w:val="Bodytext1"/>
          <w:sz w:val="22"/>
          <w:szCs w:val="22"/>
          <w:lang w:val="en-US"/>
        </w:rPr>
        <w:t>(</w:t>
      </w:r>
      <w:r w:rsidR="00907507" w:rsidRPr="00D511DE">
        <w:rPr>
          <w:rStyle w:val="Bodytext1"/>
          <w:rFonts w:hint="eastAsia"/>
          <w:sz w:val="22"/>
          <w:szCs w:val="22"/>
          <w:lang w:val="en-US"/>
        </w:rPr>
        <w:t>ア</w:t>
      </w:r>
      <w:r w:rsidRPr="00D511DE">
        <w:rPr>
          <w:rStyle w:val="Bodytext1"/>
          <w:sz w:val="22"/>
          <w:szCs w:val="22"/>
          <w:lang w:val="en-US"/>
        </w:rPr>
        <w:t>)</w:t>
      </w:r>
      <w:r w:rsidRPr="00D511DE">
        <w:rPr>
          <w:rStyle w:val="Bodytext1"/>
          <w:rFonts w:hint="eastAsia"/>
          <w:sz w:val="22"/>
          <w:szCs w:val="22"/>
        </w:rPr>
        <w:t>新型</w:t>
      </w:r>
      <w:r w:rsidRPr="00D511DE">
        <w:rPr>
          <w:rStyle w:val="Bodytext1"/>
          <w:rFonts w:hint="eastAsia"/>
          <w:sz w:val="22"/>
          <w:szCs w:val="22"/>
          <w:lang w:val="en-US"/>
        </w:rPr>
        <w:t>J-ALERT</w:t>
      </w:r>
      <w:r w:rsidRPr="00D511DE">
        <w:rPr>
          <w:rStyle w:val="Bodytext1"/>
          <w:rFonts w:hint="eastAsia"/>
          <w:sz w:val="22"/>
          <w:szCs w:val="22"/>
        </w:rPr>
        <w:t>受信機</w:t>
      </w:r>
    </w:p>
    <w:p w14:paraId="7CDD1520" w14:textId="1801BA61" w:rsidR="00410B8F" w:rsidRPr="00D511DE" w:rsidRDefault="00410B8F" w:rsidP="00FC5429">
      <w:pPr>
        <w:pStyle w:val="Bodytext10"/>
        <w:spacing w:line="240" w:lineRule="auto"/>
        <w:ind w:firstLineChars="290" w:firstLine="638"/>
        <w:rPr>
          <w:sz w:val="22"/>
          <w:szCs w:val="22"/>
        </w:rPr>
      </w:pPr>
      <w:r w:rsidRPr="00D511DE">
        <w:rPr>
          <w:rStyle w:val="Bodytext1"/>
          <w:rFonts w:hint="eastAsia"/>
          <w:sz w:val="22"/>
          <w:szCs w:val="22"/>
        </w:rPr>
        <w:t>①</w:t>
      </w:r>
      <w:r w:rsidRPr="00D511DE">
        <w:rPr>
          <w:sz w:val="22"/>
          <w:szCs w:val="22"/>
        </w:rPr>
        <w:t xml:space="preserve">ＣＰＵ </w:t>
      </w:r>
      <w:r w:rsidRPr="00D511DE">
        <w:rPr>
          <w:rFonts w:hint="eastAsia"/>
          <w:sz w:val="22"/>
          <w:szCs w:val="22"/>
        </w:rPr>
        <w:t xml:space="preserve">　　　　　　　　　　　　　4コア・プロセッサ　2.0GHz（最大3.0GHz）</w:t>
      </w:r>
    </w:p>
    <w:p w14:paraId="58731E8A" w14:textId="1557E977" w:rsidR="008620C5" w:rsidRPr="00D511DE" w:rsidRDefault="00410B8F" w:rsidP="00FC5429">
      <w:pPr>
        <w:pStyle w:val="Bodytext10"/>
        <w:spacing w:line="240" w:lineRule="auto"/>
        <w:ind w:firstLineChars="290" w:firstLine="638"/>
        <w:rPr>
          <w:sz w:val="22"/>
          <w:szCs w:val="22"/>
        </w:rPr>
      </w:pPr>
      <w:r w:rsidRPr="00D511DE">
        <w:rPr>
          <w:rFonts w:hint="eastAsia"/>
          <w:sz w:val="22"/>
          <w:szCs w:val="22"/>
        </w:rPr>
        <w:t>②</w:t>
      </w:r>
      <w:r w:rsidRPr="00D511DE">
        <w:rPr>
          <w:sz w:val="22"/>
          <w:szCs w:val="22"/>
        </w:rPr>
        <w:t xml:space="preserve">主記憶(メモリ) </w:t>
      </w:r>
      <w:r w:rsidRPr="00D511DE">
        <w:rPr>
          <w:rFonts w:hint="eastAsia"/>
          <w:sz w:val="22"/>
          <w:szCs w:val="22"/>
        </w:rPr>
        <w:t xml:space="preserve">　　　　　　　　　</w:t>
      </w:r>
      <w:r w:rsidRPr="00D511DE">
        <w:rPr>
          <w:sz w:val="22"/>
          <w:szCs w:val="22"/>
        </w:rPr>
        <w:t xml:space="preserve">16GByte 以上 </w:t>
      </w:r>
    </w:p>
    <w:p w14:paraId="7BE6C2B4" w14:textId="7977A7D8" w:rsidR="00410B8F" w:rsidRPr="00D511DE" w:rsidRDefault="00410B8F" w:rsidP="00FC5429">
      <w:pPr>
        <w:pStyle w:val="Bodytext10"/>
        <w:spacing w:line="240" w:lineRule="auto"/>
        <w:ind w:firstLineChars="290" w:firstLine="638"/>
        <w:rPr>
          <w:sz w:val="22"/>
          <w:szCs w:val="22"/>
        </w:rPr>
      </w:pPr>
      <w:r w:rsidRPr="00D511DE">
        <w:rPr>
          <w:rFonts w:hint="eastAsia"/>
          <w:sz w:val="22"/>
          <w:szCs w:val="22"/>
        </w:rPr>
        <w:t>③保存</w:t>
      </w:r>
      <w:r w:rsidRPr="00D511DE">
        <w:rPr>
          <w:sz w:val="22"/>
          <w:szCs w:val="22"/>
        </w:rPr>
        <w:t>容量(ストレージ)</w:t>
      </w:r>
      <w:r w:rsidRPr="00D511DE">
        <w:rPr>
          <w:rFonts w:hint="eastAsia"/>
          <w:sz w:val="22"/>
          <w:szCs w:val="22"/>
        </w:rPr>
        <w:t xml:space="preserve">　　　　　　</w:t>
      </w:r>
      <w:r w:rsidRPr="00D511DE">
        <w:rPr>
          <w:sz w:val="22"/>
          <w:szCs w:val="22"/>
        </w:rPr>
        <w:t xml:space="preserve"> 20GByte 以上(システム用) </w:t>
      </w:r>
    </w:p>
    <w:p w14:paraId="5EC85E3D" w14:textId="77777777" w:rsidR="00410B8F" w:rsidRPr="00D511DE" w:rsidRDefault="00410B8F" w:rsidP="00FC5429">
      <w:pPr>
        <w:ind w:firstLineChars="2050" w:firstLine="4510"/>
        <w:rPr>
          <w:rFonts w:ascii="ＭＳ 明朝" w:hAnsi="ＭＳ 明朝"/>
          <w:color w:val="auto"/>
          <w:sz w:val="22"/>
          <w:szCs w:val="22"/>
          <w:lang w:eastAsia="ja-JP"/>
        </w:rPr>
      </w:pPr>
      <w:r w:rsidRPr="00D511DE">
        <w:rPr>
          <w:rFonts w:ascii="ＭＳ 明朝" w:hAnsi="ＭＳ 明朝"/>
          <w:color w:val="auto"/>
          <w:sz w:val="22"/>
          <w:szCs w:val="22"/>
          <w:lang w:eastAsia="ja-JP"/>
        </w:rPr>
        <w:t xml:space="preserve">20GByte </w:t>
      </w:r>
      <w:proofErr w:type="spellStart"/>
      <w:r w:rsidRPr="00D511DE">
        <w:rPr>
          <w:rFonts w:ascii="ＭＳ 明朝" w:hAnsi="ＭＳ 明朝"/>
          <w:color w:val="auto"/>
          <w:sz w:val="22"/>
          <w:szCs w:val="22"/>
          <w:lang w:eastAsia="ja-JP"/>
        </w:rPr>
        <w:t>以上（ログ用</w:t>
      </w:r>
      <w:proofErr w:type="spellEnd"/>
      <w:r w:rsidRPr="00D511DE">
        <w:rPr>
          <w:rFonts w:ascii="ＭＳ 明朝" w:hAnsi="ＭＳ 明朝"/>
          <w:color w:val="auto"/>
          <w:sz w:val="22"/>
          <w:szCs w:val="22"/>
          <w:lang w:eastAsia="ja-JP"/>
        </w:rPr>
        <w:t xml:space="preserve">） </w:t>
      </w:r>
    </w:p>
    <w:p w14:paraId="41F2BB21" w14:textId="45122BE6" w:rsidR="008620C5" w:rsidRPr="00D511DE" w:rsidRDefault="003F48D4" w:rsidP="00FC5429">
      <w:pPr>
        <w:ind w:firstLineChars="200" w:firstLine="440"/>
        <w:rPr>
          <w:rFonts w:ascii="ＭＳ 明朝" w:eastAsiaTheme="minorEastAsia" w:hAnsi="ＭＳ 明朝"/>
          <w:color w:val="auto"/>
          <w:sz w:val="22"/>
          <w:szCs w:val="22"/>
          <w:lang w:eastAsia="ja-JP"/>
        </w:rPr>
      </w:pPr>
      <w:r w:rsidRPr="00D511DE">
        <w:rPr>
          <w:rFonts w:ascii="ＭＳ 明朝" w:hAnsi="ＭＳ 明朝"/>
          <w:color w:val="auto"/>
          <w:sz w:val="22"/>
          <w:szCs w:val="22"/>
          <w:lang w:eastAsia="ja-JP"/>
        </w:rPr>
        <w:t>※</w:t>
      </w:r>
      <w:proofErr w:type="spellStart"/>
      <w:r w:rsidRPr="00D511DE">
        <w:rPr>
          <w:rFonts w:ascii="ＭＳ 明朝" w:hAnsi="ＭＳ 明朝"/>
          <w:color w:val="auto"/>
          <w:sz w:val="22"/>
          <w:szCs w:val="22"/>
          <w:lang w:eastAsia="ja-JP"/>
        </w:rPr>
        <w:t>システムとログでの保存領域の物理分離し、故障時の</w:t>
      </w:r>
      <w:r w:rsidR="00410B8F" w:rsidRPr="00D511DE">
        <w:rPr>
          <w:rFonts w:ascii="ＭＳ 明朝" w:hAnsi="ＭＳ 明朝"/>
          <w:color w:val="auto"/>
          <w:sz w:val="22"/>
          <w:szCs w:val="22"/>
          <w:lang w:eastAsia="ja-JP"/>
        </w:rPr>
        <w:t>切り分けが明確であること</w:t>
      </w:r>
      <w:proofErr w:type="spellEnd"/>
      <w:r w:rsidR="00410B8F" w:rsidRPr="00D511DE">
        <w:rPr>
          <w:rFonts w:ascii="ＭＳ 明朝" w:hAnsi="ＭＳ 明朝"/>
          <w:color w:val="auto"/>
          <w:sz w:val="22"/>
          <w:szCs w:val="22"/>
          <w:lang w:eastAsia="ja-JP"/>
        </w:rPr>
        <w:t>。</w:t>
      </w:r>
    </w:p>
    <w:p w14:paraId="3098641F" w14:textId="6071E132" w:rsidR="00410B8F" w:rsidRPr="00D511DE" w:rsidRDefault="00410B8F" w:rsidP="00FC5429">
      <w:pPr>
        <w:ind w:firstLineChars="300" w:firstLine="660"/>
        <w:rPr>
          <w:rFonts w:ascii="ＭＳ 明朝" w:eastAsiaTheme="minorEastAsia" w:hAnsi="ＭＳ 明朝"/>
          <w:color w:val="auto"/>
          <w:sz w:val="22"/>
          <w:szCs w:val="22"/>
          <w:lang w:eastAsia="ja-JP"/>
        </w:rPr>
      </w:pPr>
      <w:r w:rsidRPr="00D511DE">
        <w:rPr>
          <w:rFonts w:ascii="ＭＳ 明朝" w:eastAsia="ＭＳ 明朝" w:hAnsi="ＭＳ 明朝" w:hint="eastAsia"/>
          <w:color w:val="auto"/>
          <w:sz w:val="22"/>
          <w:szCs w:val="22"/>
          <w:lang w:eastAsia="ja-JP"/>
        </w:rPr>
        <w:lastRenderedPageBreak/>
        <w:t>④</w:t>
      </w:r>
      <w:r w:rsidRPr="00D511DE">
        <w:rPr>
          <w:rFonts w:ascii="ＭＳ 明朝" w:hAnsi="ＭＳ 明朝"/>
          <w:color w:val="auto"/>
          <w:sz w:val="22"/>
          <w:szCs w:val="22"/>
          <w:lang w:eastAsia="ja-JP"/>
        </w:rPr>
        <w:t>ＬＥＤ ９個</w:t>
      </w:r>
      <w:r w:rsidRPr="00D511DE">
        <w:rPr>
          <w:rFonts w:ascii="ＭＳ 明朝" w:hAnsi="ＭＳ 明朝" w:hint="eastAsia"/>
          <w:color w:val="auto"/>
          <w:sz w:val="22"/>
          <w:szCs w:val="22"/>
          <w:lang w:eastAsia="ja-JP"/>
        </w:rPr>
        <w:t>以上</w:t>
      </w:r>
    </w:p>
    <w:p w14:paraId="5BA4FCB5" w14:textId="145FA130" w:rsidR="008620C5" w:rsidRPr="00D511DE" w:rsidRDefault="00410B8F" w:rsidP="00FC5429">
      <w:pPr>
        <w:ind w:firstLineChars="200" w:firstLine="440"/>
        <w:rPr>
          <w:rFonts w:ascii="ＭＳ 明朝" w:eastAsiaTheme="minorEastAsia" w:hAnsi="ＭＳ 明朝"/>
          <w:color w:val="auto"/>
          <w:sz w:val="22"/>
          <w:szCs w:val="22"/>
          <w:lang w:eastAsia="ja-JP"/>
        </w:rPr>
      </w:pPr>
      <w:r w:rsidRPr="00D511DE">
        <w:rPr>
          <w:rFonts w:ascii="ＭＳ 明朝" w:hAnsi="ＭＳ 明朝"/>
          <w:color w:val="auto"/>
          <w:sz w:val="22"/>
          <w:szCs w:val="22"/>
          <w:lang w:eastAsia="ja-JP"/>
        </w:rPr>
        <w:t>※power1個、status2個、alarm6個とし、LEDを目視することで状態、故障内容がわかること。</w:t>
      </w:r>
    </w:p>
    <w:p w14:paraId="4D05B208" w14:textId="04481046" w:rsidR="00410B8F" w:rsidRPr="00D511DE" w:rsidRDefault="008620C5" w:rsidP="00FC5429">
      <w:pPr>
        <w:ind w:firstLineChars="300" w:firstLine="660"/>
        <w:rPr>
          <w:rFonts w:ascii="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⑤</w:t>
      </w:r>
      <w:r w:rsidRPr="00D511DE">
        <w:rPr>
          <w:rFonts w:ascii="ＭＳ 明朝" w:eastAsia="ＭＳ 明朝" w:hAnsi="ＭＳ 明朝" w:cs="ＭＳ 明朝" w:hint="eastAsia"/>
          <w:color w:val="auto"/>
          <w:sz w:val="22"/>
          <w:szCs w:val="22"/>
          <w:lang w:eastAsia="ja-JP"/>
        </w:rPr>
        <w:t>通信</w:t>
      </w:r>
      <w:proofErr w:type="spellStart"/>
      <w:r w:rsidR="00410B8F" w:rsidRPr="00D511DE">
        <w:rPr>
          <w:rFonts w:ascii="ＭＳ 明朝" w:hAnsi="ＭＳ 明朝" w:hint="eastAsia"/>
          <w:color w:val="auto"/>
          <w:sz w:val="22"/>
          <w:szCs w:val="22"/>
          <w:lang w:eastAsia="ja-JP"/>
        </w:rPr>
        <w:t>インターフェース</w:t>
      </w:r>
      <w:proofErr w:type="spellEnd"/>
    </w:p>
    <w:p w14:paraId="6E8BCB20" w14:textId="4163CC1F" w:rsidR="00410B8F" w:rsidRPr="00D511DE" w:rsidRDefault="00410B8F" w:rsidP="00FC5429">
      <w:pPr>
        <w:ind w:firstLineChars="400" w:firstLine="880"/>
        <w:rPr>
          <w:rFonts w:ascii="ＭＳ 明朝" w:hAnsi="ＭＳ 明朝"/>
          <w:color w:val="auto"/>
          <w:sz w:val="22"/>
          <w:szCs w:val="22"/>
          <w:lang w:eastAsia="ja-JP"/>
        </w:rPr>
      </w:pPr>
      <w:proofErr w:type="spellStart"/>
      <w:r w:rsidRPr="00D511DE">
        <w:rPr>
          <w:rFonts w:ascii="ＭＳ 明朝" w:hAnsi="ＭＳ 明朝" w:hint="eastAsia"/>
          <w:color w:val="auto"/>
          <w:sz w:val="22"/>
          <w:szCs w:val="22"/>
          <w:lang w:eastAsia="ja-JP"/>
        </w:rPr>
        <w:t>イーサネット</w:t>
      </w:r>
      <w:proofErr w:type="spellEnd"/>
      <w:r w:rsidRPr="00D511DE">
        <w:rPr>
          <w:rFonts w:ascii="ＭＳ 明朝" w:hAnsi="ＭＳ 明朝" w:hint="eastAsia"/>
          <w:color w:val="auto"/>
          <w:sz w:val="22"/>
          <w:szCs w:val="22"/>
          <w:lang w:eastAsia="ja-JP"/>
        </w:rPr>
        <w:t xml:space="preserve">　　　　　</w:t>
      </w:r>
      <w:r w:rsidRPr="00D511DE">
        <w:rPr>
          <w:rFonts w:ascii="ＭＳ 明朝" w:hAnsi="ＭＳ 明朝"/>
          <w:color w:val="auto"/>
          <w:sz w:val="22"/>
          <w:szCs w:val="22"/>
          <w:lang w:eastAsia="ja-JP"/>
        </w:rPr>
        <w:t xml:space="preserve">　1ポート　100BASE-TX/1000BASE-T</w:t>
      </w:r>
    </w:p>
    <w:p w14:paraId="03FC6BE3" w14:textId="77777777" w:rsidR="00410B8F" w:rsidRPr="00D511DE" w:rsidRDefault="00410B8F" w:rsidP="00FC5429">
      <w:pPr>
        <w:ind w:firstLineChars="300" w:firstLine="660"/>
        <w:rPr>
          <w:rFonts w:ascii="ＭＳ 明朝" w:hAnsi="ＭＳ 明朝"/>
          <w:color w:val="auto"/>
          <w:sz w:val="22"/>
          <w:szCs w:val="22"/>
          <w:lang w:eastAsia="ja-JP"/>
        </w:rPr>
      </w:pPr>
      <w:r w:rsidRPr="00D511DE">
        <w:rPr>
          <w:rFonts w:ascii="ＭＳ 明朝" w:hAnsi="ＭＳ 明朝" w:hint="eastAsia"/>
          <w:color w:val="auto"/>
          <w:sz w:val="22"/>
          <w:szCs w:val="22"/>
          <w:lang w:eastAsia="ja-JP"/>
        </w:rPr>
        <w:t xml:space="preserve">　</w:t>
      </w:r>
      <w:proofErr w:type="spellStart"/>
      <w:r w:rsidRPr="00D511DE">
        <w:rPr>
          <w:rFonts w:ascii="ＭＳ 明朝" w:hAnsi="ＭＳ 明朝" w:hint="eastAsia"/>
          <w:color w:val="auto"/>
          <w:sz w:val="22"/>
          <w:szCs w:val="22"/>
          <w:lang w:eastAsia="ja-JP"/>
        </w:rPr>
        <w:t>コンソール</w:t>
      </w:r>
      <w:proofErr w:type="spellEnd"/>
      <w:r w:rsidRPr="00D511DE">
        <w:rPr>
          <w:rFonts w:ascii="ＭＳ 明朝" w:hAnsi="ＭＳ 明朝" w:hint="eastAsia"/>
          <w:color w:val="auto"/>
          <w:sz w:val="22"/>
          <w:szCs w:val="22"/>
          <w:lang w:eastAsia="ja-JP"/>
        </w:rPr>
        <w:t xml:space="preserve">　　　　　　　1ポート　</w:t>
      </w:r>
      <w:r w:rsidRPr="00D511DE">
        <w:rPr>
          <w:rFonts w:ascii="ＭＳ 明朝" w:hAnsi="ＭＳ 明朝"/>
          <w:color w:val="auto"/>
          <w:sz w:val="22"/>
          <w:szCs w:val="22"/>
          <w:lang w:eastAsia="ja-JP"/>
        </w:rPr>
        <w:t>RS-232C</w:t>
      </w:r>
      <w:r w:rsidRPr="00D511DE">
        <w:rPr>
          <w:rFonts w:ascii="ＭＳ 明朝" w:hAnsi="ＭＳ 明朝" w:hint="eastAsia"/>
          <w:color w:val="auto"/>
          <w:sz w:val="22"/>
          <w:szCs w:val="22"/>
          <w:lang w:eastAsia="ja-JP"/>
        </w:rPr>
        <w:t xml:space="preserve">（D-SUB 9ピン　</w:t>
      </w:r>
      <w:proofErr w:type="spellStart"/>
      <w:r w:rsidRPr="00D511DE">
        <w:rPr>
          <w:rFonts w:ascii="ＭＳ 明朝" w:hAnsi="ＭＳ 明朝" w:hint="eastAsia"/>
          <w:color w:val="auto"/>
          <w:sz w:val="22"/>
          <w:szCs w:val="22"/>
          <w:lang w:eastAsia="ja-JP"/>
        </w:rPr>
        <w:t>オス</w:t>
      </w:r>
      <w:proofErr w:type="spellEnd"/>
      <w:r w:rsidRPr="00D511DE">
        <w:rPr>
          <w:rFonts w:ascii="ＭＳ 明朝" w:hAnsi="ＭＳ 明朝" w:hint="eastAsia"/>
          <w:color w:val="auto"/>
          <w:sz w:val="22"/>
          <w:szCs w:val="22"/>
          <w:lang w:eastAsia="ja-JP"/>
        </w:rPr>
        <w:t>）</w:t>
      </w:r>
    </w:p>
    <w:p w14:paraId="05C38E41" w14:textId="77777777" w:rsidR="00410B8F" w:rsidRPr="00D511DE" w:rsidRDefault="00410B8F" w:rsidP="00FC5429">
      <w:pPr>
        <w:ind w:firstLineChars="300" w:firstLine="660"/>
        <w:rPr>
          <w:rFonts w:ascii="ＭＳ 明朝" w:hAnsi="ＭＳ 明朝"/>
          <w:color w:val="auto"/>
          <w:sz w:val="22"/>
          <w:szCs w:val="22"/>
          <w:lang w:eastAsia="ja-JP"/>
        </w:rPr>
      </w:pPr>
      <w:r w:rsidRPr="00D511DE">
        <w:rPr>
          <w:rFonts w:ascii="ＭＳ 明朝" w:hAnsi="ＭＳ 明朝" w:hint="eastAsia"/>
          <w:color w:val="auto"/>
          <w:sz w:val="22"/>
          <w:szCs w:val="22"/>
          <w:lang w:eastAsia="ja-JP"/>
        </w:rPr>
        <w:t xml:space="preserve">　</w:t>
      </w:r>
      <w:proofErr w:type="spellStart"/>
      <w:r w:rsidRPr="00D511DE">
        <w:rPr>
          <w:rFonts w:ascii="ＭＳ 明朝" w:hAnsi="ＭＳ 明朝" w:hint="eastAsia"/>
          <w:color w:val="auto"/>
          <w:sz w:val="22"/>
          <w:szCs w:val="22"/>
          <w:lang w:eastAsia="ja-JP"/>
        </w:rPr>
        <w:t>シリアル</w:t>
      </w:r>
      <w:proofErr w:type="spellEnd"/>
      <w:r w:rsidRPr="00D511DE">
        <w:rPr>
          <w:rFonts w:ascii="ＭＳ 明朝" w:hAnsi="ＭＳ 明朝" w:hint="eastAsia"/>
          <w:color w:val="auto"/>
          <w:sz w:val="22"/>
          <w:szCs w:val="22"/>
          <w:lang w:eastAsia="ja-JP"/>
        </w:rPr>
        <w:t xml:space="preserve">　　　　　　　　1ポート　</w:t>
      </w:r>
      <w:r w:rsidRPr="00D511DE">
        <w:rPr>
          <w:rFonts w:ascii="ＭＳ 明朝" w:hAnsi="ＭＳ 明朝"/>
          <w:color w:val="auto"/>
          <w:sz w:val="22"/>
          <w:szCs w:val="22"/>
          <w:lang w:eastAsia="ja-JP"/>
        </w:rPr>
        <w:t>RS-232C</w:t>
      </w:r>
      <w:r w:rsidRPr="00D511DE">
        <w:rPr>
          <w:rFonts w:ascii="ＭＳ 明朝" w:hAnsi="ＭＳ 明朝" w:hint="eastAsia"/>
          <w:color w:val="auto"/>
          <w:sz w:val="22"/>
          <w:szCs w:val="22"/>
          <w:lang w:eastAsia="ja-JP"/>
        </w:rPr>
        <w:t xml:space="preserve">（D-SUB 9ピン　</w:t>
      </w:r>
      <w:proofErr w:type="spellStart"/>
      <w:r w:rsidRPr="00D511DE">
        <w:rPr>
          <w:rFonts w:ascii="ＭＳ 明朝" w:hAnsi="ＭＳ 明朝" w:hint="eastAsia"/>
          <w:color w:val="auto"/>
          <w:sz w:val="22"/>
          <w:szCs w:val="22"/>
          <w:lang w:eastAsia="ja-JP"/>
        </w:rPr>
        <w:t>オス</w:t>
      </w:r>
      <w:proofErr w:type="spellEnd"/>
      <w:r w:rsidRPr="00D511DE">
        <w:rPr>
          <w:rFonts w:ascii="ＭＳ 明朝" w:hAnsi="ＭＳ 明朝" w:hint="eastAsia"/>
          <w:color w:val="auto"/>
          <w:sz w:val="22"/>
          <w:szCs w:val="22"/>
          <w:lang w:eastAsia="ja-JP"/>
        </w:rPr>
        <w:t>）</w:t>
      </w:r>
    </w:p>
    <w:p w14:paraId="3A34FC3A" w14:textId="3DD2C730" w:rsidR="00410B8F" w:rsidRPr="00D511DE" w:rsidRDefault="008620C5" w:rsidP="003F48D4">
      <w:pPr>
        <w:rPr>
          <w:rFonts w:ascii="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 xml:space="preserve">　　　　</w:t>
      </w:r>
      <w:proofErr w:type="spellStart"/>
      <w:r w:rsidR="00410B8F" w:rsidRPr="00D511DE">
        <w:rPr>
          <w:rFonts w:ascii="ＭＳ 明朝" w:hAnsi="ＭＳ 明朝" w:hint="eastAsia"/>
          <w:color w:val="auto"/>
          <w:sz w:val="22"/>
          <w:szCs w:val="22"/>
          <w:lang w:eastAsia="ja-JP"/>
        </w:rPr>
        <w:t>デジタル出力</w:t>
      </w:r>
      <w:proofErr w:type="spellEnd"/>
      <w:r w:rsidR="00410B8F" w:rsidRPr="00D511DE">
        <w:rPr>
          <w:rFonts w:ascii="ＭＳ 明朝" w:hAnsi="ＭＳ 明朝" w:hint="eastAsia"/>
          <w:color w:val="auto"/>
          <w:sz w:val="22"/>
          <w:szCs w:val="22"/>
          <w:lang w:eastAsia="ja-JP"/>
        </w:rPr>
        <w:t xml:space="preserve">　　　　　　8出力　　a接点出力【NO：ﾉｰﾏﾘｵｰﾌﾟﾝ】3.5mmピッチ端子台</w:t>
      </w:r>
    </w:p>
    <w:p w14:paraId="1DBD01C8" w14:textId="4FAA1600" w:rsidR="00410B8F" w:rsidRPr="00D511DE" w:rsidRDefault="00410B8F" w:rsidP="003F48D4">
      <w:pPr>
        <w:rPr>
          <w:rFonts w:ascii="ＭＳ 明朝" w:hAnsi="ＭＳ 明朝"/>
          <w:color w:val="auto"/>
          <w:sz w:val="22"/>
          <w:szCs w:val="22"/>
          <w:lang w:eastAsia="ja-JP"/>
        </w:rPr>
      </w:pPr>
      <w:r w:rsidRPr="00D511DE">
        <w:rPr>
          <w:rFonts w:ascii="ＭＳ 明朝" w:hAnsi="ＭＳ 明朝" w:hint="eastAsia"/>
          <w:color w:val="auto"/>
          <w:sz w:val="22"/>
          <w:szCs w:val="22"/>
          <w:lang w:eastAsia="ja-JP"/>
        </w:rPr>
        <w:t xml:space="preserve">　</w:t>
      </w:r>
      <w:r w:rsidR="008620C5" w:rsidRPr="00D511DE">
        <w:rPr>
          <w:rFonts w:ascii="ＭＳ 明朝" w:eastAsia="ＭＳ 明朝" w:hAnsi="ＭＳ 明朝" w:cs="ＭＳ 明朝" w:hint="eastAsia"/>
          <w:color w:val="auto"/>
          <w:sz w:val="22"/>
          <w:szCs w:val="22"/>
          <w:lang w:eastAsia="ja-JP"/>
        </w:rPr>
        <w:t xml:space="preserve">　　　</w:t>
      </w:r>
      <w:proofErr w:type="spellStart"/>
      <w:r w:rsidRPr="00D511DE">
        <w:rPr>
          <w:rFonts w:ascii="ＭＳ 明朝" w:hAnsi="ＭＳ 明朝" w:hint="eastAsia"/>
          <w:color w:val="auto"/>
          <w:sz w:val="22"/>
          <w:szCs w:val="22"/>
          <w:lang w:eastAsia="ja-JP"/>
        </w:rPr>
        <w:t>音声出力</w:t>
      </w:r>
      <w:proofErr w:type="spellEnd"/>
      <w:r w:rsidRPr="00D511DE">
        <w:rPr>
          <w:rFonts w:ascii="ＭＳ 明朝" w:hAnsi="ＭＳ 明朝" w:hint="eastAsia"/>
          <w:color w:val="auto"/>
          <w:sz w:val="22"/>
          <w:szCs w:val="22"/>
          <w:lang w:eastAsia="ja-JP"/>
        </w:rPr>
        <w:t xml:space="preserve">　　　　　　　　1ポート </w:t>
      </w:r>
      <w:proofErr w:type="spellStart"/>
      <w:r w:rsidRPr="00D511DE">
        <w:rPr>
          <w:rFonts w:ascii="ＭＳ 明朝" w:hAnsi="ＭＳ 明朝" w:hint="eastAsia"/>
          <w:color w:val="auto"/>
          <w:sz w:val="22"/>
          <w:szCs w:val="22"/>
          <w:lang w:eastAsia="ja-JP"/>
        </w:rPr>
        <w:t>ステレオ音声</w:t>
      </w:r>
      <w:proofErr w:type="spellEnd"/>
      <w:r w:rsidRPr="00D511DE">
        <w:rPr>
          <w:rFonts w:ascii="ＭＳ 明朝" w:hAnsi="ＭＳ 明朝" w:hint="eastAsia"/>
          <w:color w:val="auto"/>
          <w:sz w:val="22"/>
          <w:szCs w:val="22"/>
          <w:lang w:eastAsia="ja-JP"/>
        </w:rPr>
        <w:t>(</w:t>
      </w:r>
      <w:r w:rsidRPr="00D511DE">
        <w:rPr>
          <w:rFonts w:ascii="ＭＳ 明朝" w:hAnsi="ＭＳ 明朝" w:hint="eastAsia"/>
          <w:color w:val="auto"/>
          <w:sz w:val="22"/>
          <w:szCs w:val="22"/>
        </w:rPr>
        <w:t>φ</w:t>
      </w:r>
      <w:r w:rsidRPr="00D511DE">
        <w:rPr>
          <w:rFonts w:ascii="ＭＳ 明朝" w:hAnsi="ＭＳ 明朝" w:hint="eastAsia"/>
          <w:color w:val="auto"/>
          <w:sz w:val="22"/>
          <w:szCs w:val="22"/>
          <w:lang w:eastAsia="ja-JP"/>
        </w:rPr>
        <w:t>3.5ステレオミニジャック)</w:t>
      </w:r>
    </w:p>
    <w:p w14:paraId="76FA1EC9" w14:textId="5529C37A" w:rsidR="00410B8F" w:rsidRPr="00D511DE" w:rsidRDefault="00410B8F" w:rsidP="00D511DE">
      <w:pPr>
        <w:ind w:left="3520" w:hangingChars="1600" w:hanging="3520"/>
        <w:rPr>
          <w:rFonts w:ascii="ＭＳ 明朝" w:hAnsi="ＭＳ 明朝"/>
          <w:color w:val="auto"/>
          <w:sz w:val="22"/>
          <w:szCs w:val="22"/>
          <w:lang w:eastAsia="ja-JP"/>
        </w:rPr>
      </w:pPr>
      <w:r w:rsidRPr="00D511DE">
        <w:rPr>
          <w:rFonts w:ascii="ＭＳ 明朝" w:hAnsi="ＭＳ 明朝" w:hint="eastAsia"/>
          <w:color w:val="auto"/>
          <w:sz w:val="22"/>
          <w:szCs w:val="22"/>
          <w:lang w:eastAsia="ja-JP"/>
        </w:rPr>
        <w:t xml:space="preserve">　</w:t>
      </w:r>
      <w:r w:rsidR="00FC5429" w:rsidRPr="00D511DE">
        <w:rPr>
          <w:rFonts w:ascii="ＭＳ 明朝" w:eastAsia="ＭＳ 明朝" w:hAnsi="ＭＳ 明朝" w:cs="ＭＳ 明朝" w:hint="eastAsia"/>
          <w:color w:val="auto"/>
          <w:sz w:val="22"/>
          <w:szCs w:val="22"/>
          <w:lang w:eastAsia="ja-JP"/>
        </w:rPr>
        <w:t xml:space="preserve">　</w:t>
      </w:r>
      <w:r w:rsidR="008620C5" w:rsidRPr="00D511DE">
        <w:rPr>
          <w:rFonts w:ascii="ＭＳ 明朝" w:eastAsia="ＭＳ 明朝" w:hAnsi="ＭＳ 明朝" w:cs="ＭＳ 明朝" w:hint="eastAsia"/>
          <w:color w:val="auto"/>
          <w:sz w:val="22"/>
          <w:szCs w:val="22"/>
          <w:lang w:eastAsia="ja-JP"/>
        </w:rPr>
        <w:t xml:space="preserve">　　</w:t>
      </w:r>
      <w:proofErr w:type="spellStart"/>
      <w:r w:rsidRPr="00D511DE">
        <w:rPr>
          <w:rFonts w:ascii="ＭＳ 明朝" w:hAnsi="ＭＳ 明朝" w:hint="eastAsia"/>
          <w:color w:val="auto"/>
          <w:sz w:val="22"/>
          <w:szCs w:val="22"/>
          <w:lang w:eastAsia="ja-JP"/>
        </w:rPr>
        <w:t>衛星データ受信</w:t>
      </w:r>
      <w:proofErr w:type="spellEnd"/>
      <w:r w:rsidR="008620C5" w:rsidRPr="00D511DE">
        <w:rPr>
          <w:rFonts w:ascii="ＭＳ 明朝" w:eastAsia="ＭＳ 明朝" w:hAnsi="ＭＳ 明朝" w:cs="ＭＳ 明朝" w:hint="eastAsia"/>
          <w:color w:val="auto"/>
          <w:sz w:val="22"/>
          <w:szCs w:val="22"/>
          <w:lang w:eastAsia="ja-JP"/>
        </w:rPr>
        <w:t xml:space="preserve">　　</w:t>
      </w:r>
      <w:r w:rsidR="00C505CE" w:rsidRPr="00D511DE">
        <w:rPr>
          <w:rFonts w:ascii="ＭＳ 明朝" w:eastAsia="ＭＳ 明朝" w:hAnsi="ＭＳ 明朝" w:cs="ＭＳ 明朝" w:hint="eastAsia"/>
          <w:color w:val="auto"/>
          <w:sz w:val="22"/>
          <w:szCs w:val="22"/>
          <w:lang w:eastAsia="ja-JP"/>
        </w:rPr>
        <w:t xml:space="preserve">　　</w:t>
      </w:r>
      <w:r w:rsidRPr="00D511DE">
        <w:rPr>
          <w:rFonts w:ascii="ＭＳ 明朝" w:hAnsi="ＭＳ 明朝" w:hint="eastAsia"/>
          <w:color w:val="auto"/>
          <w:sz w:val="22"/>
          <w:szCs w:val="22"/>
          <w:lang w:eastAsia="ja-JP"/>
        </w:rPr>
        <w:t>1ポートRF信号入力（入力周波数：950～1450MHz）Fタイプ（メス）</w:t>
      </w:r>
    </w:p>
    <w:p w14:paraId="747BE9A5" w14:textId="77777777" w:rsidR="00410B8F" w:rsidRPr="00D511DE" w:rsidRDefault="00410B8F" w:rsidP="00FC5429">
      <w:pPr>
        <w:ind w:rightChars="-132" w:right="-317" w:firstLineChars="400" w:firstLine="880"/>
        <w:rPr>
          <w:rFonts w:ascii="ＭＳ 明朝" w:hAnsi="ＭＳ 明朝"/>
          <w:color w:val="auto"/>
          <w:sz w:val="22"/>
          <w:szCs w:val="22"/>
        </w:rPr>
      </w:pPr>
      <w:r w:rsidRPr="00D511DE">
        <w:rPr>
          <w:rFonts w:ascii="ＭＳ 明朝" w:hAnsi="ＭＳ 明朝" w:hint="eastAsia"/>
          <w:color w:val="auto"/>
          <w:sz w:val="22"/>
          <w:szCs w:val="22"/>
        </w:rPr>
        <w:t xml:space="preserve">ＵＳＢ　　　　　　　　　2ポート  </w:t>
      </w:r>
      <w:r w:rsidRPr="00D511DE">
        <w:rPr>
          <w:rFonts w:ascii="ＭＳ 明朝" w:hAnsi="ＭＳ 明朝"/>
          <w:color w:val="auto"/>
          <w:sz w:val="22"/>
          <w:szCs w:val="22"/>
        </w:rPr>
        <w:t>USB3.0 / USB2.0</w:t>
      </w:r>
      <w:r w:rsidRPr="00D511DE">
        <w:rPr>
          <w:rFonts w:ascii="ＭＳ 明朝" w:hAnsi="ＭＳ 明朝" w:hint="eastAsia"/>
          <w:color w:val="auto"/>
          <w:sz w:val="22"/>
          <w:szCs w:val="22"/>
        </w:rPr>
        <w:t xml:space="preserve"> USB3.0準拠 2段Type </w:t>
      </w:r>
      <w:proofErr w:type="spellStart"/>
      <w:r w:rsidRPr="00D511DE">
        <w:rPr>
          <w:rFonts w:ascii="ＭＳ 明朝" w:hAnsi="ＭＳ 明朝" w:hint="eastAsia"/>
          <w:color w:val="auto"/>
          <w:sz w:val="22"/>
          <w:szCs w:val="22"/>
        </w:rPr>
        <w:t>A（メス</w:t>
      </w:r>
      <w:proofErr w:type="spellEnd"/>
      <w:r w:rsidRPr="00D511DE">
        <w:rPr>
          <w:rFonts w:ascii="ＭＳ 明朝" w:hAnsi="ＭＳ 明朝" w:hint="eastAsia"/>
          <w:color w:val="auto"/>
          <w:sz w:val="22"/>
          <w:szCs w:val="22"/>
        </w:rPr>
        <w:t>）</w:t>
      </w:r>
    </w:p>
    <w:p w14:paraId="50BF5D0C" w14:textId="77777777" w:rsidR="00410B8F" w:rsidRPr="00D511DE" w:rsidRDefault="00410B8F" w:rsidP="00FC5429">
      <w:pPr>
        <w:ind w:firstLineChars="400" w:firstLine="880"/>
        <w:rPr>
          <w:rFonts w:ascii="ＭＳ 明朝" w:hAnsi="ＭＳ 明朝"/>
          <w:color w:val="auto"/>
          <w:sz w:val="22"/>
          <w:szCs w:val="22"/>
        </w:rPr>
      </w:pPr>
      <w:proofErr w:type="spellStart"/>
      <w:r w:rsidRPr="00D511DE">
        <w:rPr>
          <w:rFonts w:ascii="ＭＳ 明朝" w:hAnsi="ＭＳ 明朝" w:hint="eastAsia"/>
          <w:color w:val="auto"/>
          <w:sz w:val="22"/>
          <w:szCs w:val="22"/>
        </w:rPr>
        <w:t>ディスプレイ</w:t>
      </w:r>
      <w:proofErr w:type="spellEnd"/>
      <w:r w:rsidRPr="00D511DE">
        <w:rPr>
          <w:rFonts w:ascii="ＭＳ 明朝" w:hAnsi="ＭＳ 明朝" w:hint="eastAsia"/>
          <w:color w:val="auto"/>
          <w:sz w:val="22"/>
          <w:szCs w:val="22"/>
        </w:rPr>
        <w:t xml:space="preserve">　　　　　　1ポート　</w:t>
      </w:r>
      <w:r w:rsidRPr="00D511DE">
        <w:rPr>
          <w:rFonts w:ascii="ＭＳ 明朝" w:hAnsi="ＭＳ 明朝"/>
          <w:color w:val="auto"/>
          <w:sz w:val="22"/>
          <w:szCs w:val="22"/>
        </w:rPr>
        <w:t>VESA DisplayPort Standard Version 1.4</w:t>
      </w:r>
    </w:p>
    <w:p w14:paraId="586163CF" w14:textId="74B238AD" w:rsidR="00410B8F" w:rsidRPr="00D511DE" w:rsidRDefault="008620C5" w:rsidP="00FC5429">
      <w:pPr>
        <w:ind w:firstLineChars="300" w:firstLine="660"/>
        <w:rPr>
          <w:rFonts w:ascii="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⑥</w:t>
      </w:r>
      <w:r w:rsidR="00410B8F" w:rsidRPr="00D511DE">
        <w:rPr>
          <w:rFonts w:ascii="ＭＳ 明朝" w:eastAsia="ＭＳ 明朝" w:hAnsi="ＭＳ 明朝" w:cs="ＭＳ 明朝" w:hint="eastAsia"/>
          <w:color w:val="auto"/>
          <w:sz w:val="22"/>
          <w:szCs w:val="22"/>
          <w:lang w:eastAsia="ja-JP"/>
        </w:rPr>
        <w:t>電源電圧</w:t>
      </w:r>
      <w:r w:rsidR="00410B8F" w:rsidRPr="00D511DE">
        <w:rPr>
          <w:rFonts w:ascii="ＭＳ 明朝" w:hAnsi="ＭＳ 明朝" w:hint="eastAsia"/>
          <w:color w:val="auto"/>
          <w:sz w:val="22"/>
          <w:szCs w:val="22"/>
          <w:lang w:eastAsia="ja-JP"/>
        </w:rPr>
        <w:t xml:space="preserve">　　　　　　　</w:t>
      </w:r>
      <w:r w:rsidR="00410B8F" w:rsidRPr="00D511DE">
        <w:rPr>
          <w:rFonts w:ascii="ＭＳ 明朝" w:hAnsi="ＭＳ 明朝"/>
          <w:color w:val="auto"/>
          <w:sz w:val="22"/>
          <w:szCs w:val="22"/>
          <w:lang w:eastAsia="ja-JP"/>
        </w:rPr>
        <w:t>AC100V±10%・50/60Hz±3Hz</w:t>
      </w:r>
    </w:p>
    <w:p w14:paraId="2B3EDCDC" w14:textId="55DFA5D4" w:rsidR="00410B8F" w:rsidRPr="00D511DE" w:rsidRDefault="008620C5" w:rsidP="00FC5429">
      <w:pPr>
        <w:ind w:rightChars="-73" w:right="-175" w:firstLineChars="300" w:firstLine="660"/>
        <w:rPr>
          <w:rFonts w:ascii="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⑦</w:t>
      </w:r>
      <w:r w:rsidR="00410B8F" w:rsidRPr="00D511DE">
        <w:rPr>
          <w:rFonts w:ascii="ＭＳ 明朝" w:eastAsia="ＭＳ 明朝" w:hAnsi="ＭＳ 明朝" w:cs="ＭＳ 明朝" w:hint="eastAsia"/>
          <w:color w:val="auto"/>
          <w:sz w:val="22"/>
          <w:szCs w:val="22"/>
          <w:lang w:eastAsia="ja-JP"/>
        </w:rPr>
        <w:t>寸法・重量</w:t>
      </w:r>
      <w:r w:rsidR="00410B8F" w:rsidRPr="00D511DE">
        <w:rPr>
          <w:rFonts w:ascii="ＭＳ 明朝" w:hAnsi="ＭＳ 明朝"/>
          <w:color w:val="auto"/>
          <w:sz w:val="22"/>
          <w:szCs w:val="22"/>
          <w:lang w:eastAsia="ja-JP"/>
        </w:rPr>
        <w:t xml:space="preserve"> </w:t>
      </w:r>
      <w:r w:rsidR="00410B8F" w:rsidRPr="00D511DE">
        <w:rPr>
          <w:rFonts w:ascii="ＭＳ 明朝" w:hAnsi="ＭＳ 明朝" w:hint="eastAsia"/>
          <w:color w:val="auto"/>
          <w:sz w:val="22"/>
          <w:szCs w:val="22"/>
          <w:lang w:eastAsia="ja-JP"/>
        </w:rPr>
        <w:t xml:space="preserve">　　　　　 </w:t>
      </w:r>
      <w:r w:rsidR="00410B8F" w:rsidRPr="00D511DE">
        <w:rPr>
          <w:rFonts w:ascii="ＭＳ 明朝" w:hAnsi="ＭＳ 明朝"/>
          <w:color w:val="auto"/>
          <w:sz w:val="22"/>
          <w:szCs w:val="22"/>
          <w:lang w:eastAsia="ja-JP"/>
        </w:rPr>
        <w:t>360.0(W)×225.0(D)×87.4(H)</w:t>
      </w:r>
      <w:proofErr w:type="spellStart"/>
      <w:r w:rsidR="00410B8F" w:rsidRPr="00D511DE">
        <w:rPr>
          <w:rFonts w:ascii="ＭＳ 明朝" w:hAnsi="ＭＳ 明朝"/>
          <w:color w:val="auto"/>
          <w:sz w:val="22"/>
          <w:szCs w:val="22"/>
          <w:lang w:eastAsia="ja-JP"/>
        </w:rPr>
        <w:t>mm（突起物除く）程度</w:t>
      </w:r>
      <w:proofErr w:type="spellEnd"/>
      <w:r w:rsidR="00410B8F" w:rsidRPr="00D511DE">
        <w:rPr>
          <w:rFonts w:ascii="ＭＳ 明朝" w:hAnsi="ＭＳ 明朝"/>
          <w:color w:val="auto"/>
          <w:sz w:val="22"/>
          <w:szCs w:val="22"/>
          <w:lang w:eastAsia="ja-JP"/>
        </w:rPr>
        <w:t xml:space="preserve"> 5kg </w:t>
      </w:r>
      <w:proofErr w:type="spellStart"/>
      <w:r w:rsidR="00410B8F" w:rsidRPr="00D511DE">
        <w:rPr>
          <w:rFonts w:ascii="ＭＳ 明朝" w:hAnsi="ＭＳ 明朝"/>
          <w:color w:val="auto"/>
          <w:sz w:val="22"/>
          <w:szCs w:val="22"/>
          <w:lang w:eastAsia="ja-JP"/>
        </w:rPr>
        <w:t>以下</w:t>
      </w:r>
      <w:proofErr w:type="spellEnd"/>
      <w:r w:rsidR="00410B8F" w:rsidRPr="00D511DE">
        <w:rPr>
          <w:rFonts w:ascii="ＭＳ 明朝" w:hAnsi="ＭＳ 明朝"/>
          <w:color w:val="auto"/>
          <w:sz w:val="22"/>
          <w:szCs w:val="22"/>
          <w:lang w:eastAsia="ja-JP"/>
        </w:rPr>
        <w:t xml:space="preserve"> </w:t>
      </w:r>
    </w:p>
    <w:p w14:paraId="25ABA38A" w14:textId="078D0FC1" w:rsidR="00410B8F" w:rsidRPr="00D511DE" w:rsidRDefault="008620C5" w:rsidP="00FC5429">
      <w:pPr>
        <w:ind w:rightChars="-132" w:right="-317" w:firstLineChars="300" w:firstLine="660"/>
        <w:rPr>
          <w:rFonts w:ascii="ＭＳ 明朝" w:eastAsia="ＭＳ 明朝" w:hAnsi="ＭＳ 明朝"/>
          <w:color w:val="auto"/>
          <w:sz w:val="22"/>
          <w:szCs w:val="22"/>
          <w:lang w:eastAsia="ja-JP"/>
        </w:rPr>
      </w:pPr>
      <w:r w:rsidRPr="00D511DE">
        <w:rPr>
          <w:rFonts w:ascii="ＭＳ 明朝" w:eastAsia="ＭＳ 明朝" w:hAnsi="ＭＳ 明朝" w:cs="ＭＳ 明朝" w:hint="eastAsia"/>
          <w:color w:val="auto"/>
          <w:sz w:val="22"/>
          <w:szCs w:val="22"/>
          <w:lang w:eastAsia="ja-JP"/>
        </w:rPr>
        <w:t>⑧</w:t>
      </w:r>
      <w:r w:rsidR="00410B8F" w:rsidRPr="00D511DE">
        <w:rPr>
          <w:rFonts w:ascii="ＭＳ 明朝" w:eastAsia="ＭＳ 明朝" w:hAnsi="ＭＳ 明朝" w:cs="ＭＳ 明朝" w:hint="eastAsia"/>
          <w:color w:val="auto"/>
          <w:sz w:val="22"/>
          <w:szCs w:val="22"/>
          <w:lang w:eastAsia="ja-JP"/>
        </w:rPr>
        <w:t>環境条件</w:t>
      </w:r>
      <w:r w:rsidR="00410B8F" w:rsidRPr="00D511DE">
        <w:rPr>
          <w:rFonts w:ascii="ＭＳ 明朝" w:eastAsia="ＭＳ 明朝" w:hAnsi="ＭＳ 明朝"/>
          <w:color w:val="auto"/>
          <w:sz w:val="22"/>
          <w:szCs w:val="22"/>
          <w:lang w:eastAsia="ja-JP"/>
        </w:rPr>
        <w:t xml:space="preserve"> </w:t>
      </w:r>
      <w:r w:rsidR="00410B8F" w:rsidRPr="00D511DE">
        <w:rPr>
          <w:rFonts w:ascii="ＭＳ 明朝" w:eastAsia="ＭＳ 明朝" w:hAnsi="ＭＳ 明朝" w:cs="ＭＳ 明朝" w:hint="eastAsia"/>
          <w:color w:val="auto"/>
          <w:sz w:val="22"/>
          <w:szCs w:val="22"/>
          <w:lang w:eastAsia="ja-JP"/>
        </w:rPr>
        <w:t xml:space="preserve">　　　　　　</w:t>
      </w:r>
      <w:r w:rsidR="00410B8F" w:rsidRPr="00D511DE">
        <w:rPr>
          <w:rFonts w:ascii="ＭＳ 明朝" w:eastAsia="ＭＳ 明朝" w:hAnsi="ＭＳ 明朝" w:hint="eastAsia"/>
          <w:color w:val="auto"/>
          <w:sz w:val="22"/>
          <w:szCs w:val="22"/>
          <w:lang w:eastAsia="ja-JP"/>
        </w:rPr>
        <w:t xml:space="preserve"> </w:t>
      </w:r>
      <w:r w:rsidR="00410B8F" w:rsidRPr="00D511DE">
        <w:rPr>
          <w:rFonts w:ascii="ＭＳ 明朝" w:eastAsia="ＭＳ 明朝" w:hAnsi="ＭＳ 明朝" w:cs="ＭＳ 明朝" w:hint="eastAsia"/>
          <w:color w:val="auto"/>
          <w:sz w:val="22"/>
          <w:szCs w:val="22"/>
          <w:lang w:eastAsia="ja-JP"/>
        </w:rPr>
        <w:t>動作環境</w:t>
      </w:r>
      <w:r w:rsidR="00410B8F" w:rsidRPr="00D511DE">
        <w:rPr>
          <w:rFonts w:ascii="ＭＳ 明朝" w:eastAsia="ＭＳ 明朝" w:hAnsi="ＭＳ 明朝"/>
          <w:color w:val="auto"/>
          <w:sz w:val="22"/>
          <w:szCs w:val="22"/>
          <w:lang w:eastAsia="ja-JP"/>
        </w:rPr>
        <w:t xml:space="preserve"> </w:t>
      </w:r>
      <w:r w:rsidR="00410B8F" w:rsidRPr="00D511DE">
        <w:rPr>
          <w:rFonts w:ascii="ＭＳ 明朝" w:eastAsia="ＭＳ 明朝" w:hAnsi="ＭＳ 明朝" w:cs="ＭＳ 明朝" w:hint="eastAsia"/>
          <w:color w:val="auto"/>
          <w:sz w:val="22"/>
          <w:szCs w:val="22"/>
          <w:lang w:eastAsia="ja-JP"/>
        </w:rPr>
        <w:t>温度</w:t>
      </w:r>
      <w:r w:rsidR="00410B8F" w:rsidRPr="00D511DE">
        <w:rPr>
          <w:rFonts w:ascii="ＭＳ 明朝" w:eastAsia="ＭＳ 明朝" w:hAnsi="ＭＳ 明朝"/>
          <w:color w:val="auto"/>
          <w:sz w:val="22"/>
          <w:szCs w:val="22"/>
          <w:lang w:eastAsia="ja-JP"/>
        </w:rPr>
        <w:t xml:space="preserve"> 0°</w:t>
      </w:r>
      <w:r w:rsidR="00410B8F" w:rsidRPr="00D511DE">
        <w:rPr>
          <w:rFonts w:ascii="ＭＳ 明朝" w:eastAsia="ＭＳ 明朝" w:hAnsi="ＭＳ 明朝" w:cs="ＭＳ 明朝" w:hint="eastAsia"/>
          <w:color w:val="auto"/>
          <w:sz w:val="22"/>
          <w:szCs w:val="22"/>
          <w:lang w:eastAsia="ja-JP"/>
        </w:rPr>
        <w:t>～＋</w:t>
      </w:r>
      <w:r w:rsidR="00410B8F" w:rsidRPr="00D511DE">
        <w:rPr>
          <w:rFonts w:ascii="ＭＳ 明朝" w:eastAsia="ＭＳ 明朝" w:hAnsi="ＭＳ 明朝"/>
          <w:color w:val="auto"/>
          <w:sz w:val="22"/>
          <w:szCs w:val="22"/>
          <w:lang w:eastAsia="ja-JP"/>
        </w:rPr>
        <w:t xml:space="preserve">40° </w:t>
      </w:r>
      <w:r w:rsidR="00410B8F" w:rsidRPr="00D511DE">
        <w:rPr>
          <w:rFonts w:ascii="ＭＳ 明朝" w:eastAsia="ＭＳ 明朝" w:hAnsi="ＭＳ 明朝" w:cs="ＭＳ 明朝" w:hint="eastAsia"/>
          <w:color w:val="auto"/>
          <w:sz w:val="22"/>
          <w:szCs w:val="22"/>
          <w:lang w:eastAsia="ja-JP"/>
        </w:rPr>
        <w:t>湿度</w:t>
      </w:r>
      <w:r w:rsidR="00410B8F" w:rsidRPr="00D511DE">
        <w:rPr>
          <w:rFonts w:ascii="ＭＳ 明朝" w:eastAsia="ＭＳ 明朝" w:hAnsi="ＭＳ 明朝"/>
          <w:color w:val="auto"/>
          <w:sz w:val="22"/>
          <w:szCs w:val="22"/>
          <w:lang w:eastAsia="ja-JP"/>
        </w:rPr>
        <w:t xml:space="preserve"> 10</w:t>
      </w:r>
      <w:r w:rsidR="00410B8F" w:rsidRPr="00D511DE">
        <w:rPr>
          <w:rFonts w:ascii="ＭＳ 明朝" w:eastAsia="ＭＳ 明朝" w:hAnsi="ＭＳ 明朝" w:cs="ＭＳ 明朝" w:hint="eastAsia"/>
          <w:color w:val="auto"/>
          <w:sz w:val="22"/>
          <w:szCs w:val="22"/>
          <w:lang w:eastAsia="ja-JP"/>
        </w:rPr>
        <w:t>％～</w:t>
      </w:r>
      <w:r w:rsidR="00410B8F" w:rsidRPr="00D511DE">
        <w:rPr>
          <w:rFonts w:ascii="ＭＳ 明朝" w:eastAsia="ＭＳ 明朝" w:hAnsi="ＭＳ 明朝"/>
          <w:color w:val="auto"/>
          <w:sz w:val="22"/>
          <w:szCs w:val="22"/>
          <w:lang w:eastAsia="ja-JP"/>
        </w:rPr>
        <w:t>90</w:t>
      </w:r>
      <w:r w:rsidR="00410B8F" w:rsidRPr="00D511DE">
        <w:rPr>
          <w:rFonts w:ascii="ＭＳ 明朝" w:eastAsia="ＭＳ 明朝" w:hAnsi="ＭＳ 明朝" w:cs="ＭＳ 明朝" w:hint="eastAsia"/>
          <w:color w:val="auto"/>
          <w:sz w:val="22"/>
          <w:szCs w:val="22"/>
          <w:lang w:eastAsia="ja-JP"/>
        </w:rPr>
        <w:t>％（結露なきこと）</w:t>
      </w:r>
      <w:r w:rsidR="00410B8F" w:rsidRPr="00D511DE">
        <w:rPr>
          <w:rFonts w:ascii="ＭＳ 明朝" w:eastAsia="ＭＳ 明朝" w:hAnsi="ＭＳ 明朝"/>
          <w:color w:val="auto"/>
          <w:sz w:val="22"/>
          <w:szCs w:val="22"/>
          <w:lang w:eastAsia="ja-JP"/>
        </w:rPr>
        <w:t xml:space="preserve"> </w:t>
      </w:r>
    </w:p>
    <w:p w14:paraId="44ADA0C7" w14:textId="5FBAA0B1" w:rsidR="00410B8F" w:rsidRPr="00D511DE" w:rsidRDefault="008620C5" w:rsidP="00FC5429">
      <w:pPr>
        <w:ind w:firstLineChars="300" w:firstLine="660"/>
        <w:rPr>
          <w:rFonts w:ascii="ＭＳ 明朝" w:hAnsi="ＭＳ 明朝"/>
          <w:color w:val="auto"/>
          <w:sz w:val="22"/>
          <w:szCs w:val="22"/>
          <w:lang w:eastAsia="ja-JP"/>
        </w:rPr>
      </w:pPr>
      <w:r w:rsidRPr="00D511DE">
        <w:rPr>
          <w:rFonts w:ascii="ＭＳ 明朝" w:eastAsia="ＭＳ 明朝" w:hAnsi="ＭＳ 明朝" w:cs="Cambria Math" w:hint="eastAsia"/>
          <w:color w:val="auto"/>
          <w:sz w:val="22"/>
          <w:szCs w:val="22"/>
          <w:lang w:eastAsia="ja-JP"/>
        </w:rPr>
        <w:t>⑨</w:t>
      </w:r>
      <w:proofErr w:type="spellStart"/>
      <w:r w:rsidR="00410B8F" w:rsidRPr="00D511DE">
        <w:rPr>
          <w:rFonts w:ascii="ＭＳ 明朝" w:hAnsi="ＭＳ 明朝" w:hint="eastAsia"/>
          <w:color w:val="auto"/>
          <w:sz w:val="22"/>
          <w:szCs w:val="22"/>
          <w:lang w:eastAsia="ja-JP"/>
        </w:rPr>
        <w:t>保存</w:t>
      </w:r>
      <w:r w:rsidR="00410B8F" w:rsidRPr="00D511DE">
        <w:rPr>
          <w:rFonts w:ascii="ＭＳ 明朝" w:hAnsi="ＭＳ 明朝"/>
          <w:color w:val="auto"/>
          <w:sz w:val="22"/>
          <w:szCs w:val="22"/>
          <w:lang w:eastAsia="ja-JP"/>
        </w:rPr>
        <w:t>環境</w:t>
      </w:r>
      <w:proofErr w:type="spellEnd"/>
      <w:r w:rsidR="00410B8F" w:rsidRPr="00D511DE">
        <w:rPr>
          <w:rFonts w:ascii="ＭＳ 明朝" w:hAnsi="ＭＳ 明朝"/>
          <w:color w:val="auto"/>
          <w:sz w:val="22"/>
          <w:szCs w:val="22"/>
          <w:lang w:eastAsia="ja-JP"/>
        </w:rPr>
        <w:t xml:space="preserve"> </w:t>
      </w:r>
      <w:r w:rsidR="00410B8F" w:rsidRPr="00D511DE">
        <w:rPr>
          <w:rFonts w:ascii="ＭＳ 明朝" w:hAnsi="ＭＳ 明朝" w:hint="eastAsia"/>
          <w:color w:val="auto"/>
          <w:sz w:val="22"/>
          <w:szCs w:val="22"/>
          <w:lang w:eastAsia="ja-JP"/>
        </w:rPr>
        <w:t xml:space="preserve">　　　　　　 </w:t>
      </w:r>
      <w:r w:rsidR="00410B8F" w:rsidRPr="00D511DE">
        <w:rPr>
          <w:rFonts w:ascii="ＭＳ 明朝" w:hAnsi="ＭＳ 明朝"/>
          <w:color w:val="auto"/>
          <w:sz w:val="22"/>
          <w:szCs w:val="22"/>
          <w:lang w:eastAsia="ja-JP"/>
        </w:rPr>
        <w:t xml:space="preserve">温度-10°～+50° </w:t>
      </w:r>
      <w:proofErr w:type="spellStart"/>
      <w:r w:rsidR="00410B8F" w:rsidRPr="00D511DE">
        <w:rPr>
          <w:rFonts w:ascii="ＭＳ 明朝" w:hAnsi="ＭＳ 明朝"/>
          <w:color w:val="auto"/>
          <w:sz w:val="22"/>
          <w:szCs w:val="22"/>
          <w:lang w:eastAsia="ja-JP"/>
        </w:rPr>
        <w:t>湿度</w:t>
      </w:r>
      <w:proofErr w:type="spellEnd"/>
      <w:r w:rsidR="00410B8F" w:rsidRPr="00D511DE">
        <w:rPr>
          <w:rFonts w:ascii="ＭＳ 明朝" w:hAnsi="ＭＳ 明朝"/>
          <w:color w:val="auto"/>
          <w:sz w:val="22"/>
          <w:szCs w:val="22"/>
          <w:lang w:eastAsia="ja-JP"/>
        </w:rPr>
        <w:t xml:space="preserve"> 10％～90％（</w:t>
      </w:r>
      <w:proofErr w:type="spellStart"/>
      <w:r w:rsidR="00410B8F" w:rsidRPr="00D511DE">
        <w:rPr>
          <w:rFonts w:ascii="ＭＳ 明朝" w:hAnsi="ＭＳ 明朝"/>
          <w:color w:val="auto"/>
          <w:sz w:val="22"/>
          <w:szCs w:val="22"/>
          <w:lang w:eastAsia="ja-JP"/>
        </w:rPr>
        <w:t>結露なきこと</w:t>
      </w:r>
      <w:proofErr w:type="spellEnd"/>
      <w:r w:rsidR="00410B8F" w:rsidRPr="00D511DE">
        <w:rPr>
          <w:rFonts w:ascii="ＭＳ 明朝" w:hAnsi="ＭＳ 明朝"/>
          <w:color w:val="auto"/>
          <w:sz w:val="22"/>
          <w:szCs w:val="22"/>
          <w:lang w:eastAsia="ja-JP"/>
        </w:rPr>
        <w:t>）</w:t>
      </w:r>
    </w:p>
    <w:p w14:paraId="53FDBC3F" w14:textId="101AC624" w:rsidR="00410B8F" w:rsidRPr="00D511DE" w:rsidRDefault="008620C5" w:rsidP="00FC5429">
      <w:pPr>
        <w:ind w:firstLineChars="300" w:firstLine="660"/>
        <w:rPr>
          <w:rFonts w:ascii="ＭＳ 明朝" w:hAnsi="ＭＳ 明朝"/>
          <w:color w:val="auto"/>
          <w:sz w:val="22"/>
          <w:szCs w:val="22"/>
          <w:lang w:eastAsia="ja-JP"/>
        </w:rPr>
      </w:pPr>
      <w:r w:rsidRPr="00D511DE">
        <w:rPr>
          <w:rFonts w:ascii="ＭＳ 明朝" w:eastAsia="ＭＳ 明朝" w:hAnsi="ＭＳ 明朝" w:cs="Cambria Math" w:hint="eastAsia"/>
          <w:color w:val="auto"/>
          <w:sz w:val="22"/>
          <w:szCs w:val="22"/>
          <w:lang w:eastAsia="ja-JP"/>
        </w:rPr>
        <w:t>⑩</w:t>
      </w:r>
      <w:proofErr w:type="spellStart"/>
      <w:r w:rsidR="00410B8F" w:rsidRPr="00D511DE">
        <w:rPr>
          <w:rFonts w:ascii="ＭＳ 明朝" w:hAnsi="ＭＳ 明朝" w:hint="eastAsia"/>
          <w:color w:val="auto"/>
          <w:sz w:val="22"/>
          <w:szCs w:val="22"/>
          <w:lang w:eastAsia="ja-JP"/>
        </w:rPr>
        <w:t>電波規制</w:t>
      </w:r>
      <w:proofErr w:type="spellEnd"/>
      <w:r w:rsidR="00410B8F" w:rsidRPr="00D511DE">
        <w:rPr>
          <w:rFonts w:ascii="ＭＳ 明朝" w:hAnsi="ＭＳ 明朝" w:hint="eastAsia"/>
          <w:color w:val="auto"/>
          <w:sz w:val="22"/>
          <w:szCs w:val="22"/>
          <w:lang w:eastAsia="ja-JP"/>
        </w:rPr>
        <w:t xml:space="preserve">              VCCI </w:t>
      </w:r>
      <w:proofErr w:type="spellStart"/>
      <w:r w:rsidR="00410B8F" w:rsidRPr="00D511DE">
        <w:rPr>
          <w:rFonts w:ascii="ＭＳ 明朝" w:hAnsi="ＭＳ 明朝" w:hint="eastAsia"/>
          <w:color w:val="auto"/>
          <w:sz w:val="22"/>
          <w:szCs w:val="22"/>
          <w:lang w:eastAsia="ja-JP"/>
        </w:rPr>
        <w:t>ClassA</w:t>
      </w:r>
      <w:proofErr w:type="spellEnd"/>
      <w:r w:rsidR="00410B8F" w:rsidRPr="00D511DE">
        <w:rPr>
          <w:rFonts w:ascii="ＭＳ 明朝" w:hAnsi="ＭＳ 明朝" w:hint="eastAsia"/>
          <w:color w:val="auto"/>
          <w:sz w:val="22"/>
          <w:szCs w:val="22"/>
          <w:lang w:eastAsia="ja-JP"/>
        </w:rPr>
        <w:t xml:space="preserve"> </w:t>
      </w:r>
      <w:proofErr w:type="spellStart"/>
      <w:r w:rsidR="00410B8F" w:rsidRPr="00D511DE">
        <w:rPr>
          <w:rFonts w:ascii="ＭＳ 明朝" w:hAnsi="ＭＳ 明朝" w:hint="eastAsia"/>
          <w:color w:val="auto"/>
          <w:sz w:val="22"/>
          <w:szCs w:val="22"/>
          <w:lang w:eastAsia="ja-JP"/>
        </w:rPr>
        <w:t>取得</w:t>
      </w:r>
      <w:proofErr w:type="spellEnd"/>
      <w:r w:rsidR="00410B8F" w:rsidRPr="00D511DE">
        <w:rPr>
          <w:rFonts w:ascii="ＭＳ 明朝" w:hAnsi="ＭＳ 明朝" w:hint="eastAsia"/>
          <w:color w:val="auto"/>
          <w:sz w:val="22"/>
          <w:szCs w:val="22"/>
          <w:lang w:eastAsia="ja-JP"/>
        </w:rPr>
        <w:t xml:space="preserve"> </w:t>
      </w:r>
    </w:p>
    <w:p w14:paraId="34225BE3" w14:textId="77777777" w:rsidR="008620C5" w:rsidRPr="00D511DE" w:rsidRDefault="008620C5" w:rsidP="00FC5429">
      <w:pPr>
        <w:ind w:firstLineChars="300" w:firstLine="660"/>
        <w:rPr>
          <w:rFonts w:ascii="ＭＳ 明朝" w:eastAsiaTheme="minorEastAsia" w:hAnsi="ＭＳ 明朝"/>
          <w:color w:val="auto"/>
          <w:sz w:val="22"/>
          <w:szCs w:val="22"/>
          <w:lang w:eastAsia="ja-JP"/>
        </w:rPr>
      </w:pPr>
      <w:r w:rsidRPr="00D511DE">
        <w:rPr>
          <w:rFonts w:ascii="ＭＳ 明朝" w:eastAsia="ＭＳ 明朝" w:hAnsi="ＭＳ 明朝" w:cs="Cambria Math" w:hint="eastAsia"/>
          <w:color w:val="auto"/>
          <w:sz w:val="22"/>
          <w:szCs w:val="22"/>
          <w:lang w:eastAsia="ja-JP"/>
        </w:rPr>
        <w:t>⑪</w:t>
      </w:r>
      <w:r w:rsidR="00410B8F" w:rsidRPr="00D511DE">
        <w:rPr>
          <w:rFonts w:ascii="ＭＳ 明朝" w:hAnsi="ＭＳ 明朝" w:hint="eastAsia"/>
          <w:color w:val="auto"/>
          <w:sz w:val="22"/>
          <w:szCs w:val="22"/>
          <w:lang w:eastAsia="ja-JP"/>
        </w:rPr>
        <w:t>静電気放電イミュニティIEC61000-4-2(JIS C61000-4-2)</w:t>
      </w:r>
      <w:proofErr w:type="spellStart"/>
      <w:r w:rsidR="00410B8F" w:rsidRPr="00D511DE">
        <w:rPr>
          <w:rFonts w:ascii="ＭＳ 明朝" w:hAnsi="ＭＳ 明朝" w:hint="eastAsia"/>
          <w:color w:val="auto"/>
          <w:sz w:val="22"/>
          <w:szCs w:val="22"/>
          <w:lang w:eastAsia="ja-JP"/>
        </w:rPr>
        <w:t>レベル</w:t>
      </w:r>
      <w:proofErr w:type="spellEnd"/>
      <w:r w:rsidR="00410B8F" w:rsidRPr="00D511DE">
        <w:rPr>
          <w:rFonts w:ascii="ＭＳ 明朝" w:hAnsi="ＭＳ 明朝" w:hint="eastAsia"/>
          <w:color w:val="auto"/>
          <w:sz w:val="22"/>
          <w:szCs w:val="22"/>
          <w:lang w:eastAsia="ja-JP"/>
        </w:rPr>
        <w:t xml:space="preserve"> 3 </w:t>
      </w:r>
    </w:p>
    <w:p w14:paraId="4CDD3CC0" w14:textId="58B9A876" w:rsidR="00410B8F" w:rsidRPr="00D511DE" w:rsidRDefault="008620C5" w:rsidP="00FC5429">
      <w:pPr>
        <w:ind w:firstLineChars="300" w:firstLine="660"/>
        <w:rPr>
          <w:rFonts w:ascii="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⑫</w:t>
      </w:r>
      <w:proofErr w:type="spellStart"/>
      <w:r w:rsidR="00410B8F" w:rsidRPr="00D511DE">
        <w:rPr>
          <w:rFonts w:ascii="ＭＳ 明朝" w:hAnsi="ＭＳ 明朝" w:hint="eastAsia"/>
          <w:color w:val="auto"/>
          <w:sz w:val="22"/>
          <w:szCs w:val="22"/>
          <w:lang w:eastAsia="ja-JP"/>
        </w:rPr>
        <w:t>サージイミュニティ</w:t>
      </w:r>
      <w:proofErr w:type="spellEnd"/>
      <w:r w:rsidR="00410B8F" w:rsidRPr="00D511DE">
        <w:rPr>
          <w:rFonts w:ascii="ＭＳ 明朝" w:hAnsi="ＭＳ 明朝" w:hint="eastAsia"/>
          <w:color w:val="auto"/>
          <w:sz w:val="22"/>
          <w:szCs w:val="22"/>
          <w:lang w:eastAsia="ja-JP"/>
        </w:rPr>
        <w:t xml:space="preserve">      IEC61000-4-5(JIS C61000-4-5)</w:t>
      </w:r>
      <w:proofErr w:type="spellStart"/>
      <w:r w:rsidR="00410B8F" w:rsidRPr="00D511DE">
        <w:rPr>
          <w:rFonts w:ascii="ＭＳ 明朝" w:hAnsi="ＭＳ 明朝" w:hint="eastAsia"/>
          <w:color w:val="auto"/>
          <w:sz w:val="22"/>
          <w:szCs w:val="22"/>
          <w:lang w:eastAsia="ja-JP"/>
        </w:rPr>
        <w:t>レベル</w:t>
      </w:r>
      <w:proofErr w:type="spellEnd"/>
      <w:r w:rsidR="00410B8F" w:rsidRPr="00D511DE">
        <w:rPr>
          <w:rFonts w:ascii="ＭＳ 明朝" w:hAnsi="ＭＳ 明朝" w:hint="eastAsia"/>
          <w:color w:val="auto"/>
          <w:sz w:val="22"/>
          <w:szCs w:val="22"/>
          <w:lang w:eastAsia="ja-JP"/>
        </w:rPr>
        <w:t xml:space="preserve"> 2 </w:t>
      </w:r>
    </w:p>
    <w:p w14:paraId="3D2A76A2" w14:textId="78CBB774" w:rsidR="008620C5" w:rsidRPr="00D511DE" w:rsidRDefault="008620C5" w:rsidP="00FC5429">
      <w:pPr>
        <w:ind w:firstLineChars="300" w:firstLine="660"/>
        <w:rPr>
          <w:rStyle w:val="Bodytext1"/>
          <w:rFonts w:eastAsia="Times New Roman" w:cs="Times New Roman"/>
          <w:color w:val="auto"/>
          <w:sz w:val="22"/>
          <w:szCs w:val="22"/>
          <w:lang w:val="en-US" w:eastAsia="ja-JP" w:bidi="en-US"/>
        </w:rPr>
      </w:pPr>
      <w:r w:rsidRPr="00D511DE">
        <w:rPr>
          <w:rFonts w:ascii="ＭＳ 明朝" w:eastAsia="ＭＳ 明朝" w:hAnsi="ＭＳ 明朝" w:cs="Cambria Math" w:hint="eastAsia"/>
          <w:color w:val="auto"/>
          <w:sz w:val="22"/>
          <w:szCs w:val="22"/>
          <w:lang w:eastAsia="ja-JP"/>
        </w:rPr>
        <w:t>⑬</w:t>
      </w:r>
      <w:proofErr w:type="spellStart"/>
      <w:r w:rsidR="00410B8F" w:rsidRPr="00D511DE">
        <w:rPr>
          <w:rFonts w:ascii="ＭＳ 明朝" w:hAnsi="ＭＳ 明朝" w:hint="eastAsia"/>
          <w:color w:val="auto"/>
          <w:sz w:val="22"/>
          <w:szCs w:val="22"/>
          <w:lang w:eastAsia="ja-JP"/>
        </w:rPr>
        <w:t>伝導妨害イミュニティ</w:t>
      </w:r>
      <w:proofErr w:type="spellEnd"/>
      <w:r w:rsidR="00410B8F" w:rsidRPr="00D511DE">
        <w:rPr>
          <w:rFonts w:ascii="ＭＳ 明朝" w:hAnsi="ＭＳ 明朝" w:hint="eastAsia"/>
          <w:color w:val="auto"/>
          <w:sz w:val="22"/>
          <w:szCs w:val="22"/>
          <w:lang w:eastAsia="ja-JP"/>
        </w:rPr>
        <w:t xml:space="preserve">    IEC61000-4-6(JIS C61000-4-6)</w:t>
      </w:r>
      <w:proofErr w:type="spellStart"/>
      <w:r w:rsidR="00410B8F" w:rsidRPr="00D511DE">
        <w:rPr>
          <w:rFonts w:ascii="ＭＳ 明朝" w:hAnsi="ＭＳ 明朝" w:hint="eastAsia"/>
          <w:color w:val="auto"/>
          <w:sz w:val="22"/>
          <w:szCs w:val="22"/>
          <w:lang w:eastAsia="ja-JP"/>
        </w:rPr>
        <w:t>レベル</w:t>
      </w:r>
      <w:proofErr w:type="spellEnd"/>
      <w:r w:rsidR="00410B8F" w:rsidRPr="00D511DE">
        <w:rPr>
          <w:rFonts w:ascii="ＭＳ 明朝" w:hAnsi="ＭＳ 明朝" w:hint="eastAsia"/>
          <w:color w:val="auto"/>
          <w:sz w:val="22"/>
          <w:szCs w:val="22"/>
          <w:lang w:eastAsia="ja-JP"/>
        </w:rPr>
        <w:t xml:space="preserve"> 2</w:t>
      </w:r>
    </w:p>
    <w:p w14:paraId="65D846F3" w14:textId="52D8AAED" w:rsidR="008620C5" w:rsidRPr="00D511DE" w:rsidRDefault="008620C5" w:rsidP="003F48D4">
      <w:pPr>
        <w:pStyle w:val="Bodytext10"/>
        <w:spacing w:line="240" w:lineRule="auto"/>
        <w:ind w:firstLine="0"/>
        <w:rPr>
          <w:rStyle w:val="Bodytext1"/>
          <w:sz w:val="22"/>
          <w:szCs w:val="22"/>
          <w:lang w:val="en-US"/>
        </w:rPr>
      </w:pPr>
      <w:r w:rsidRPr="00D511DE">
        <w:rPr>
          <w:rStyle w:val="Bodytext1"/>
          <w:rFonts w:hint="eastAsia"/>
          <w:sz w:val="22"/>
          <w:szCs w:val="22"/>
          <w:lang w:val="en-US"/>
        </w:rPr>
        <w:t xml:space="preserve">　</w:t>
      </w:r>
      <w:r w:rsidR="00FC5429" w:rsidRPr="00D511DE">
        <w:rPr>
          <w:rStyle w:val="Bodytext1"/>
          <w:rFonts w:hint="eastAsia"/>
          <w:sz w:val="22"/>
          <w:szCs w:val="22"/>
          <w:lang w:val="en-US"/>
        </w:rPr>
        <w:t>(</w:t>
      </w:r>
      <w:r w:rsidRPr="00D511DE">
        <w:rPr>
          <w:rStyle w:val="Bodytext1"/>
          <w:rFonts w:hint="eastAsia"/>
          <w:sz w:val="22"/>
          <w:szCs w:val="22"/>
          <w:lang w:val="en-US"/>
        </w:rPr>
        <w:t>２</w:t>
      </w:r>
      <w:r w:rsidR="00FC5429" w:rsidRPr="00D511DE">
        <w:rPr>
          <w:rStyle w:val="Bodytext1"/>
          <w:rFonts w:hint="eastAsia"/>
          <w:sz w:val="22"/>
          <w:szCs w:val="22"/>
          <w:lang w:val="en-US"/>
        </w:rPr>
        <w:t>)</w:t>
      </w:r>
      <w:r w:rsidRPr="00D511DE">
        <w:rPr>
          <w:rStyle w:val="Bodytext1"/>
          <w:rFonts w:hint="eastAsia"/>
          <w:sz w:val="22"/>
          <w:szCs w:val="22"/>
          <w:lang w:val="en-US"/>
        </w:rPr>
        <w:t>操作用PC</w:t>
      </w:r>
    </w:p>
    <w:p w14:paraId="11581A7A" w14:textId="3ACF96C7" w:rsidR="008620C5" w:rsidRPr="00D511DE" w:rsidRDefault="00FC5429" w:rsidP="003F48D4">
      <w:pPr>
        <w:rPr>
          <w:rFonts w:ascii="ＭＳ 明朝" w:eastAsia="ＭＳ 明朝" w:hAnsi="ＭＳ 明朝"/>
          <w:color w:val="auto"/>
          <w:sz w:val="22"/>
          <w:szCs w:val="22"/>
          <w:lang w:eastAsia="ja-JP"/>
        </w:rPr>
      </w:pPr>
      <w:r w:rsidRPr="00D511DE">
        <w:rPr>
          <w:rStyle w:val="Bodytext1"/>
          <w:rFonts w:hint="eastAsia"/>
          <w:color w:val="auto"/>
          <w:sz w:val="22"/>
          <w:szCs w:val="22"/>
          <w:lang w:val="en-US" w:eastAsia="ja-JP"/>
        </w:rPr>
        <w:t xml:space="preserve">　　　</w:t>
      </w:r>
      <w:r w:rsidR="0038049A" w:rsidRPr="00D511DE">
        <w:rPr>
          <w:rStyle w:val="Bodytext1"/>
          <w:rFonts w:hint="eastAsia"/>
          <w:color w:val="auto"/>
          <w:sz w:val="22"/>
          <w:szCs w:val="22"/>
          <w:lang w:val="en-US" w:eastAsia="ja-JP"/>
        </w:rPr>
        <w:t xml:space="preserve"> </w:t>
      </w:r>
      <w:r w:rsidR="008620C5" w:rsidRPr="00D511DE">
        <w:rPr>
          <w:rFonts w:ascii="ＭＳ 明朝" w:eastAsia="ＭＳ 明朝" w:hAnsi="ＭＳ 明朝" w:cs="Cambria Math" w:hint="eastAsia"/>
          <w:color w:val="auto"/>
          <w:sz w:val="22"/>
          <w:szCs w:val="22"/>
          <w:lang w:eastAsia="ja-JP"/>
        </w:rPr>
        <w:t>①</w:t>
      </w:r>
      <w:r w:rsidR="008620C5" w:rsidRPr="00D511DE">
        <w:rPr>
          <w:rFonts w:ascii="ＭＳ 明朝" w:eastAsia="ＭＳ 明朝" w:hAnsi="ＭＳ 明朝" w:hint="eastAsia"/>
          <w:color w:val="auto"/>
          <w:sz w:val="22"/>
          <w:szCs w:val="22"/>
          <w:lang w:eastAsia="ja-JP"/>
        </w:rPr>
        <w:t>ＯＳ　　　　　　　　　Windows 11 Pro</w:t>
      </w:r>
    </w:p>
    <w:p w14:paraId="7BFC7955" w14:textId="597CDB68" w:rsidR="008620C5" w:rsidRPr="00D511DE" w:rsidRDefault="0038049A" w:rsidP="003F48D4">
      <w:pPr>
        <w:ind w:firstLineChars="300" w:firstLine="66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 xml:space="preserve"> </w:t>
      </w:r>
      <w:r w:rsidR="008620C5" w:rsidRPr="00D511DE">
        <w:rPr>
          <w:rFonts w:ascii="ＭＳ 明朝" w:eastAsia="ＭＳ 明朝" w:hAnsi="ＭＳ 明朝" w:cs="Cambria Math" w:hint="eastAsia"/>
          <w:color w:val="auto"/>
          <w:sz w:val="22"/>
          <w:szCs w:val="22"/>
          <w:lang w:eastAsia="ja-JP"/>
        </w:rPr>
        <w:t>②</w:t>
      </w:r>
      <w:r w:rsidR="008620C5" w:rsidRPr="00D511DE">
        <w:rPr>
          <w:rFonts w:ascii="ＭＳ 明朝" w:eastAsia="ＭＳ 明朝" w:hAnsi="ＭＳ 明朝" w:hint="eastAsia"/>
          <w:color w:val="auto"/>
          <w:sz w:val="22"/>
          <w:szCs w:val="22"/>
          <w:lang w:eastAsia="ja-JP"/>
        </w:rPr>
        <w:t>プロセッサー　　　　　インテルCore5　以上</w:t>
      </w:r>
    </w:p>
    <w:p w14:paraId="1FC7A8DE" w14:textId="6D6D1BC2" w:rsidR="008620C5" w:rsidRPr="00D511DE" w:rsidRDefault="00FC5429" w:rsidP="003F48D4">
      <w:pPr>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 xml:space="preserve">　　</w:t>
      </w:r>
      <w:r w:rsidR="008620C5" w:rsidRPr="00D511DE">
        <w:rPr>
          <w:rFonts w:ascii="ＭＳ 明朝" w:eastAsia="ＭＳ 明朝" w:hAnsi="ＭＳ 明朝" w:hint="eastAsia"/>
          <w:color w:val="auto"/>
          <w:sz w:val="22"/>
          <w:szCs w:val="22"/>
          <w:lang w:eastAsia="ja-JP"/>
        </w:rPr>
        <w:t xml:space="preserve">　</w:t>
      </w:r>
      <w:r w:rsidRPr="00D511DE">
        <w:rPr>
          <w:rFonts w:ascii="ＭＳ 明朝" w:eastAsia="ＭＳ 明朝" w:hAnsi="ＭＳ 明朝" w:hint="eastAsia"/>
          <w:color w:val="auto"/>
          <w:sz w:val="22"/>
          <w:szCs w:val="22"/>
          <w:lang w:eastAsia="ja-JP"/>
        </w:rPr>
        <w:t xml:space="preserve"> </w:t>
      </w:r>
      <w:r w:rsidR="008620C5" w:rsidRPr="00D511DE">
        <w:rPr>
          <w:rFonts w:ascii="ＭＳ 明朝" w:eastAsia="ＭＳ 明朝" w:hAnsi="ＭＳ 明朝" w:cs="Cambria Math" w:hint="eastAsia"/>
          <w:color w:val="auto"/>
          <w:sz w:val="22"/>
          <w:szCs w:val="22"/>
          <w:lang w:eastAsia="ja-JP"/>
        </w:rPr>
        <w:t>③</w:t>
      </w:r>
      <w:r w:rsidR="008620C5" w:rsidRPr="00D511DE">
        <w:rPr>
          <w:rFonts w:ascii="ＭＳ 明朝" w:eastAsia="ＭＳ 明朝" w:hAnsi="ＭＳ 明朝" w:hint="eastAsia"/>
          <w:color w:val="auto"/>
          <w:sz w:val="22"/>
          <w:szCs w:val="22"/>
          <w:lang w:eastAsia="ja-JP"/>
        </w:rPr>
        <w:t>メモリ　　　　　　　　8GB以上</w:t>
      </w:r>
    </w:p>
    <w:p w14:paraId="49A61135" w14:textId="653B0FE2" w:rsidR="008620C5" w:rsidRPr="00D511DE" w:rsidRDefault="00FC5429" w:rsidP="003F48D4">
      <w:pPr>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 xml:space="preserve">　　　 </w:t>
      </w:r>
      <w:r w:rsidR="008620C5" w:rsidRPr="00D511DE">
        <w:rPr>
          <w:rFonts w:ascii="ＭＳ 明朝" w:eastAsia="ＭＳ 明朝" w:hAnsi="ＭＳ 明朝" w:cs="Cambria Math" w:hint="eastAsia"/>
          <w:color w:val="auto"/>
          <w:sz w:val="22"/>
          <w:szCs w:val="22"/>
          <w:lang w:eastAsia="ja-JP"/>
        </w:rPr>
        <w:t>④</w:t>
      </w:r>
      <w:r w:rsidR="008620C5" w:rsidRPr="00D511DE">
        <w:rPr>
          <w:rFonts w:ascii="ＭＳ 明朝" w:eastAsia="ＭＳ 明朝" w:hAnsi="ＭＳ 明朝" w:hint="eastAsia"/>
          <w:color w:val="auto"/>
          <w:sz w:val="22"/>
          <w:szCs w:val="22"/>
          <w:lang w:eastAsia="ja-JP"/>
        </w:rPr>
        <w:t>ネットワーク　　　　　LAN 1</w:t>
      </w:r>
      <w:r w:rsidR="008620C5" w:rsidRPr="00D511DE">
        <w:rPr>
          <w:rFonts w:ascii="ＭＳ 明朝" w:eastAsia="ＭＳ 明朝" w:hAnsi="ＭＳ 明朝"/>
          <w:color w:val="auto"/>
          <w:sz w:val="22"/>
          <w:szCs w:val="22"/>
          <w:lang w:eastAsia="ja-JP"/>
        </w:rPr>
        <w:t>00</w:t>
      </w:r>
      <w:r w:rsidR="008620C5" w:rsidRPr="00D511DE">
        <w:rPr>
          <w:rFonts w:ascii="ＭＳ 明朝" w:eastAsia="ＭＳ 明朝" w:hAnsi="ＭＳ 明朝" w:hint="eastAsia"/>
          <w:color w:val="auto"/>
          <w:sz w:val="22"/>
          <w:szCs w:val="22"/>
          <w:lang w:eastAsia="ja-JP"/>
        </w:rPr>
        <w:t>0</w:t>
      </w:r>
      <w:r w:rsidR="008620C5" w:rsidRPr="00D511DE">
        <w:rPr>
          <w:rFonts w:ascii="ＭＳ 明朝" w:eastAsia="ＭＳ 明朝" w:hAnsi="ＭＳ 明朝"/>
          <w:color w:val="auto"/>
          <w:sz w:val="22"/>
          <w:szCs w:val="22"/>
          <w:lang w:eastAsia="ja-JP"/>
        </w:rPr>
        <w:t>BASE-T/100BASE-T</w:t>
      </w:r>
      <w:r w:rsidR="008620C5" w:rsidRPr="00D511DE">
        <w:rPr>
          <w:rFonts w:ascii="ＭＳ 明朝" w:eastAsia="ＭＳ 明朝" w:hAnsi="ＭＳ 明朝" w:hint="eastAsia"/>
          <w:color w:val="auto"/>
          <w:sz w:val="22"/>
          <w:szCs w:val="22"/>
          <w:lang w:eastAsia="ja-JP"/>
        </w:rPr>
        <w:t>X/</w:t>
      </w:r>
      <w:r w:rsidR="008620C5" w:rsidRPr="00D511DE">
        <w:rPr>
          <w:rFonts w:ascii="ＭＳ 明朝" w:eastAsia="ＭＳ 明朝" w:hAnsi="ＭＳ 明朝"/>
          <w:color w:val="auto"/>
          <w:sz w:val="22"/>
          <w:szCs w:val="22"/>
          <w:lang w:eastAsia="ja-JP"/>
        </w:rPr>
        <w:t>10BASE-T</w:t>
      </w:r>
    </w:p>
    <w:p w14:paraId="02EEFFD1" w14:textId="6B0FA2F1" w:rsidR="008620C5" w:rsidRPr="00D511DE" w:rsidRDefault="00FC5429" w:rsidP="003F48D4">
      <w:pPr>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 xml:space="preserve">　　　 </w:t>
      </w:r>
      <w:r w:rsidR="008620C5" w:rsidRPr="00D511DE">
        <w:rPr>
          <w:rFonts w:ascii="ＭＳ 明朝" w:eastAsia="ＭＳ 明朝" w:hAnsi="ＭＳ 明朝" w:cs="Cambria Math" w:hint="eastAsia"/>
          <w:color w:val="auto"/>
          <w:sz w:val="22"/>
          <w:szCs w:val="22"/>
          <w:lang w:eastAsia="ja-JP"/>
        </w:rPr>
        <w:t>⑤</w:t>
      </w:r>
      <w:r w:rsidR="008620C5" w:rsidRPr="00D511DE">
        <w:rPr>
          <w:rFonts w:ascii="ＭＳ 明朝" w:eastAsia="ＭＳ 明朝" w:hAnsi="ＭＳ 明朝" w:hint="eastAsia"/>
          <w:color w:val="auto"/>
          <w:sz w:val="22"/>
          <w:szCs w:val="22"/>
          <w:lang w:eastAsia="ja-JP"/>
        </w:rPr>
        <w:t>ディスプレイ　　　　　15.6インチワイド以上</w:t>
      </w:r>
    </w:p>
    <w:p w14:paraId="25D89512" w14:textId="0430E571" w:rsidR="008620C5" w:rsidRPr="00D511DE" w:rsidRDefault="008620C5" w:rsidP="00FC5429">
      <w:pPr>
        <w:ind w:firstLineChars="350" w:firstLine="770"/>
        <w:rPr>
          <w:rFonts w:ascii="ＭＳ 明朝" w:eastAsia="ＭＳ 明朝" w:hAnsi="ＭＳ 明朝"/>
          <w:color w:val="auto"/>
          <w:sz w:val="22"/>
          <w:szCs w:val="22"/>
          <w:lang w:eastAsia="ja-JP"/>
        </w:rPr>
      </w:pPr>
      <w:r w:rsidRPr="00D511DE">
        <w:rPr>
          <w:rFonts w:ascii="ＭＳ 明朝" w:eastAsia="ＭＳ 明朝" w:hAnsi="ＭＳ 明朝" w:cs="Cambria Math" w:hint="eastAsia"/>
          <w:color w:val="auto"/>
          <w:sz w:val="22"/>
          <w:szCs w:val="22"/>
          <w:lang w:eastAsia="ja-JP"/>
        </w:rPr>
        <w:t>⑥</w:t>
      </w:r>
      <w:r w:rsidRPr="00D511DE">
        <w:rPr>
          <w:rFonts w:ascii="ＭＳ 明朝" w:eastAsia="ＭＳ 明朝" w:hAnsi="ＭＳ 明朝" w:hint="eastAsia"/>
          <w:color w:val="auto"/>
          <w:sz w:val="22"/>
          <w:szCs w:val="22"/>
          <w:lang w:eastAsia="ja-JP"/>
        </w:rPr>
        <w:t xml:space="preserve">インターフェース　　　 USB　</w:t>
      </w:r>
      <w:proofErr w:type="spellStart"/>
      <w:r w:rsidRPr="00D511DE">
        <w:rPr>
          <w:rFonts w:ascii="ＭＳ 明朝" w:eastAsia="ＭＳ 明朝" w:hAnsi="ＭＳ 明朝" w:hint="eastAsia"/>
          <w:color w:val="auto"/>
          <w:sz w:val="22"/>
          <w:szCs w:val="22"/>
          <w:lang w:eastAsia="ja-JP"/>
        </w:rPr>
        <w:t>TypeA</w:t>
      </w:r>
      <w:proofErr w:type="spellEnd"/>
      <w:r w:rsidRPr="00D511DE">
        <w:rPr>
          <w:rFonts w:ascii="ＭＳ 明朝" w:eastAsia="ＭＳ 明朝" w:hAnsi="ＭＳ 明朝" w:hint="eastAsia"/>
          <w:color w:val="auto"/>
          <w:sz w:val="22"/>
          <w:szCs w:val="22"/>
          <w:lang w:eastAsia="ja-JP"/>
        </w:rPr>
        <w:t>ポート</w:t>
      </w:r>
    </w:p>
    <w:p w14:paraId="7BBA882F" w14:textId="00DBAA76" w:rsidR="008620C5" w:rsidRPr="00D511DE" w:rsidRDefault="008620C5" w:rsidP="003F48D4">
      <w:pPr>
        <w:pStyle w:val="Bodytext10"/>
        <w:spacing w:line="240" w:lineRule="auto"/>
        <w:ind w:firstLine="0"/>
        <w:rPr>
          <w:rStyle w:val="Bodytext1"/>
          <w:sz w:val="22"/>
          <w:szCs w:val="22"/>
          <w:lang w:val="en-US"/>
        </w:rPr>
      </w:pPr>
    </w:p>
    <w:p w14:paraId="37189418" w14:textId="545F1C46" w:rsidR="004B0CE0" w:rsidRPr="00D511DE" w:rsidRDefault="00F3206D" w:rsidP="003F48D4">
      <w:pPr>
        <w:rPr>
          <w:color w:val="auto"/>
          <w:sz w:val="22"/>
          <w:szCs w:val="22"/>
          <w:lang w:eastAsia="ja-JP"/>
        </w:rPr>
      </w:pPr>
      <w:r w:rsidRPr="00D511DE">
        <w:rPr>
          <w:rStyle w:val="Bodytext1"/>
          <w:rFonts w:hint="eastAsia"/>
          <w:color w:val="auto"/>
          <w:sz w:val="22"/>
          <w:szCs w:val="22"/>
          <w:lang w:eastAsia="ja-JP"/>
        </w:rPr>
        <w:t>８</w:t>
      </w:r>
      <w:r w:rsidR="00A175EF" w:rsidRPr="00D511DE">
        <w:rPr>
          <w:rFonts w:eastAsia="ＭＳ 明朝" w:hint="eastAsia"/>
          <w:color w:val="auto"/>
          <w:sz w:val="22"/>
          <w:szCs w:val="22"/>
          <w:lang w:eastAsia="ja-JP"/>
        </w:rPr>
        <w:t>．</w:t>
      </w:r>
      <w:r w:rsidR="00781085" w:rsidRPr="00D511DE">
        <w:rPr>
          <w:rStyle w:val="Bodytext1"/>
          <w:rFonts w:hint="eastAsia"/>
          <w:color w:val="auto"/>
          <w:sz w:val="22"/>
          <w:szCs w:val="22"/>
          <w:lang w:eastAsia="ja-JP"/>
        </w:rPr>
        <w:t>屋外拡声子局</w:t>
      </w:r>
      <w:r w:rsidR="004B0CE0" w:rsidRPr="00D511DE">
        <w:rPr>
          <w:rStyle w:val="Bodytext1"/>
          <w:color w:val="auto"/>
          <w:sz w:val="22"/>
          <w:szCs w:val="22"/>
          <w:lang w:eastAsia="ja-JP"/>
        </w:rPr>
        <w:t>設備</w:t>
      </w:r>
    </w:p>
    <w:p w14:paraId="2C9217BA" w14:textId="77777777" w:rsidR="00907507" w:rsidRPr="00D511DE" w:rsidRDefault="00907507" w:rsidP="00907507">
      <w:pPr>
        <w:ind w:firstLineChars="200" w:firstLine="440"/>
        <w:rPr>
          <w:rFonts w:ascii="ＭＳ 明朝" w:eastAsia="ＭＳ 明朝" w:hAnsi="ＭＳ 明朝" w:cs="ＭＳ 明朝"/>
          <w:color w:val="auto"/>
          <w:sz w:val="22"/>
          <w:szCs w:val="22"/>
          <w:lang w:eastAsia="ja-JP"/>
        </w:rPr>
      </w:pPr>
      <w:r w:rsidRPr="00D511DE">
        <w:rPr>
          <w:rFonts w:hint="eastAsia"/>
          <w:color w:val="auto"/>
          <w:sz w:val="22"/>
          <w:szCs w:val="22"/>
          <w:lang w:eastAsia="ja-JP"/>
        </w:rPr>
        <w:t>(</w:t>
      </w:r>
      <w:r w:rsidRPr="00D511DE">
        <w:rPr>
          <w:rFonts w:ascii="ＭＳ 明朝" w:eastAsia="ＭＳ 明朝" w:hAnsi="ＭＳ 明朝" w:cs="ＭＳ 明朝" w:hint="eastAsia"/>
          <w:color w:val="auto"/>
          <w:sz w:val="22"/>
          <w:szCs w:val="22"/>
          <w:lang w:eastAsia="ja-JP"/>
        </w:rPr>
        <w:t>１</w:t>
      </w:r>
      <w:r w:rsidRPr="00D511DE">
        <w:rPr>
          <w:rFonts w:hint="eastAsia"/>
          <w:color w:val="auto"/>
          <w:sz w:val="22"/>
          <w:szCs w:val="22"/>
          <w:lang w:eastAsia="ja-JP"/>
        </w:rPr>
        <w:t>)</w:t>
      </w:r>
      <w:r w:rsidRPr="00D511DE">
        <w:rPr>
          <w:rFonts w:ascii="ＭＳ 明朝" w:eastAsia="ＭＳ 明朝" w:hAnsi="ＭＳ 明朝" w:cs="ＭＳ 明朝" w:hint="eastAsia"/>
          <w:color w:val="auto"/>
          <w:sz w:val="22"/>
          <w:szCs w:val="22"/>
          <w:lang w:eastAsia="ja-JP"/>
        </w:rPr>
        <w:t>屋外拡声子局は、接点起動装置、電力増幅部、バッテリー、屋外スピーカ、鋼管柱、キャ</w:t>
      </w:r>
    </w:p>
    <w:p w14:paraId="24203190" w14:textId="77777777" w:rsidR="000263DE" w:rsidRPr="00D511DE" w:rsidRDefault="00907507" w:rsidP="000263DE">
      <w:pPr>
        <w:ind w:firstLineChars="400" w:firstLine="880"/>
        <w:rPr>
          <w:rFonts w:ascii="ＭＳ 明朝" w:eastAsia="ＭＳ 明朝" w:hAnsi="ＭＳ 明朝" w:cs="ＭＳ 明朝"/>
          <w:color w:val="auto"/>
          <w:sz w:val="22"/>
          <w:szCs w:val="22"/>
          <w:lang w:eastAsia="ja-JP"/>
        </w:rPr>
      </w:pPr>
      <w:r w:rsidRPr="00D511DE">
        <w:rPr>
          <w:rFonts w:ascii="ＭＳ 明朝" w:eastAsia="ＭＳ 明朝" w:hAnsi="ＭＳ 明朝" w:cs="ＭＳ 明朝" w:hint="eastAsia"/>
          <w:color w:val="auto"/>
          <w:sz w:val="22"/>
          <w:szCs w:val="22"/>
          <w:lang w:eastAsia="ja-JP"/>
        </w:rPr>
        <w:t>ビネットにおいて屋外拡声子局を構成され、屋外においては、キャビネットを壁面および</w:t>
      </w:r>
    </w:p>
    <w:p w14:paraId="644FE616" w14:textId="45A9F4C6" w:rsidR="00907507" w:rsidRPr="00D511DE" w:rsidRDefault="00907507" w:rsidP="000263DE">
      <w:pPr>
        <w:ind w:firstLineChars="400" w:firstLine="880"/>
        <w:rPr>
          <w:rFonts w:ascii="ＭＳ 明朝" w:eastAsia="ＭＳ 明朝" w:hAnsi="ＭＳ 明朝" w:cs="ＭＳ 明朝"/>
          <w:color w:val="auto"/>
          <w:sz w:val="22"/>
          <w:szCs w:val="22"/>
          <w:lang w:eastAsia="ja-JP"/>
        </w:rPr>
      </w:pPr>
      <w:r w:rsidRPr="00D511DE">
        <w:rPr>
          <w:rFonts w:ascii="ＭＳ 明朝" w:eastAsia="ＭＳ 明朝" w:hAnsi="ＭＳ 明朝" w:cs="ＭＳ 明朝" w:hint="eastAsia"/>
          <w:color w:val="auto"/>
          <w:sz w:val="22"/>
          <w:szCs w:val="22"/>
          <w:lang w:eastAsia="ja-JP"/>
        </w:rPr>
        <w:t>鋼管柱への設置ができること。</w:t>
      </w:r>
    </w:p>
    <w:p w14:paraId="00CC07EC" w14:textId="40053F7A" w:rsidR="000F6A8A" w:rsidRPr="00D511DE" w:rsidRDefault="000F6A8A" w:rsidP="000F6A8A">
      <w:pPr>
        <w:rPr>
          <w:color w:val="auto"/>
          <w:sz w:val="22"/>
          <w:szCs w:val="22"/>
          <w:lang w:eastAsia="ja-JP"/>
        </w:rPr>
      </w:pPr>
      <w:r w:rsidRPr="00D511DE">
        <w:rPr>
          <w:rFonts w:ascii="ＭＳ 明朝" w:eastAsia="ＭＳ 明朝" w:hAnsi="ＭＳ 明朝" w:cs="ＭＳ 明朝" w:hint="eastAsia"/>
          <w:color w:val="auto"/>
          <w:sz w:val="22"/>
          <w:szCs w:val="22"/>
          <w:lang w:eastAsia="ja-JP"/>
        </w:rPr>
        <w:t xml:space="preserve">　　（ア）屋外拡声子局</w:t>
      </w:r>
    </w:p>
    <w:p w14:paraId="683AB840" w14:textId="5F02F582" w:rsidR="00907507" w:rsidRPr="00D511DE" w:rsidRDefault="000263DE" w:rsidP="00907507">
      <w:pPr>
        <w:pStyle w:val="a9"/>
        <w:numPr>
          <w:ilvl w:val="1"/>
          <w:numId w:val="20"/>
        </w:numPr>
        <w:contextualSpacing w:val="0"/>
        <w:jc w:val="both"/>
        <w:rPr>
          <w:color w:val="auto"/>
          <w:sz w:val="22"/>
          <w:szCs w:val="22"/>
          <w:lang w:eastAsia="ja-JP"/>
        </w:rPr>
      </w:pPr>
      <w:r w:rsidRPr="00D511DE">
        <w:rPr>
          <w:rFonts w:eastAsia="ＭＳ 明朝"/>
          <w:color w:val="auto"/>
          <w:sz w:val="22"/>
          <w:szCs w:val="22"/>
          <w:lang w:eastAsia="ja-JP"/>
        </w:rPr>
        <w:t>自動復帰型ブレーカ</w:t>
      </w:r>
      <w:r w:rsidR="00357A9F" w:rsidRPr="00D511DE">
        <w:rPr>
          <w:rFonts w:eastAsia="ＭＳ 明朝" w:hint="eastAsia"/>
          <w:color w:val="auto"/>
          <w:sz w:val="22"/>
          <w:szCs w:val="22"/>
          <w:lang w:eastAsia="ja-JP"/>
        </w:rPr>
        <w:t>、</w:t>
      </w:r>
      <w:r w:rsidR="00357A9F" w:rsidRPr="00D511DE">
        <w:rPr>
          <w:rFonts w:ascii="ＭＳ 明朝" w:eastAsia="ＭＳ 明朝" w:hAnsi="ＭＳ 明朝" w:cs="ＭＳ 明朝" w:hint="eastAsia"/>
          <w:color w:val="auto"/>
          <w:sz w:val="22"/>
          <w:szCs w:val="22"/>
          <w:lang w:eastAsia="ja-JP"/>
        </w:rPr>
        <w:t>ＳＰＤ（避雷器）</w:t>
      </w:r>
      <w:r w:rsidRPr="00D511DE">
        <w:rPr>
          <w:rFonts w:eastAsia="ＭＳ 明朝"/>
          <w:color w:val="auto"/>
          <w:sz w:val="22"/>
          <w:szCs w:val="22"/>
          <w:lang w:eastAsia="ja-JP"/>
        </w:rPr>
        <w:t>を内蔵し、過電流保護を行うこと</w:t>
      </w:r>
      <w:r w:rsidR="00907507" w:rsidRPr="00D511DE">
        <w:rPr>
          <w:rFonts w:ascii="ＭＳ 明朝" w:eastAsia="ＭＳ 明朝" w:hAnsi="ＭＳ 明朝" w:cs="ＭＳ 明朝" w:hint="eastAsia"/>
          <w:color w:val="auto"/>
          <w:sz w:val="22"/>
          <w:szCs w:val="22"/>
          <w:lang w:eastAsia="ja-JP"/>
        </w:rPr>
        <w:t>。</w:t>
      </w:r>
    </w:p>
    <w:p w14:paraId="771C48AC" w14:textId="6DB24ACC" w:rsidR="00907507" w:rsidRPr="00D511DE" w:rsidRDefault="00907507" w:rsidP="00CF335F">
      <w:pPr>
        <w:pStyle w:val="a9"/>
        <w:numPr>
          <w:ilvl w:val="1"/>
          <w:numId w:val="20"/>
        </w:numPr>
        <w:contextualSpacing w:val="0"/>
        <w:jc w:val="both"/>
        <w:rPr>
          <w:color w:val="auto"/>
          <w:sz w:val="22"/>
          <w:szCs w:val="22"/>
          <w:lang w:eastAsia="ja-JP"/>
        </w:rPr>
      </w:pPr>
      <w:r w:rsidRPr="00D511DE">
        <w:rPr>
          <w:rFonts w:ascii="ＭＳ 明朝" w:eastAsia="ＭＳ 明朝" w:hAnsi="ＭＳ 明朝" w:cs="ＭＳ 明朝" w:hint="eastAsia"/>
          <w:color w:val="auto"/>
          <w:sz w:val="22"/>
          <w:szCs w:val="22"/>
          <w:lang w:eastAsia="ja-JP"/>
        </w:rPr>
        <w:t>接点起動装置は、ＬＴＥ回線またはインターネット回線を利用できること。</w:t>
      </w:r>
    </w:p>
    <w:p w14:paraId="4FEC4845" w14:textId="640EDBBA" w:rsidR="000F6A8A" w:rsidRPr="00D511DE" w:rsidRDefault="000F6A8A" w:rsidP="000F6A8A">
      <w:pPr>
        <w:pStyle w:val="a9"/>
        <w:numPr>
          <w:ilvl w:val="1"/>
          <w:numId w:val="20"/>
        </w:numPr>
        <w:jc w:val="both"/>
        <w:rPr>
          <w:color w:val="auto"/>
          <w:sz w:val="22"/>
          <w:szCs w:val="22"/>
          <w:lang w:eastAsia="ja-JP"/>
        </w:rPr>
      </w:pPr>
      <w:r w:rsidRPr="00D511DE">
        <w:rPr>
          <w:rFonts w:ascii="ＭＳ 明朝" w:eastAsia="ＭＳ 明朝" w:hAnsi="ＭＳ 明朝" w:cs="ＭＳ 明朝" w:hint="eastAsia"/>
          <w:color w:val="auto"/>
          <w:sz w:val="22"/>
          <w:szCs w:val="22"/>
          <w:lang w:eastAsia="ja-JP"/>
        </w:rPr>
        <w:t>自局放送が行えること。ただし、放送方法については問わず、子局周辺の住民が活用できること。</w:t>
      </w:r>
    </w:p>
    <w:p w14:paraId="27321334" w14:textId="3FA9F75D" w:rsidR="00DB48CA" w:rsidRPr="00D511DE" w:rsidRDefault="00DB48CA" w:rsidP="000F6A8A">
      <w:pPr>
        <w:pStyle w:val="a9"/>
        <w:numPr>
          <w:ilvl w:val="1"/>
          <w:numId w:val="20"/>
        </w:numPr>
        <w:jc w:val="both"/>
        <w:rPr>
          <w:color w:val="auto"/>
          <w:sz w:val="22"/>
          <w:szCs w:val="22"/>
          <w:lang w:eastAsia="ja-JP"/>
        </w:rPr>
      </w:pPr>
      <w:r w:rsidRPr="00D511DE">
        <w:rPr>
          <w:rFonts w:ascii="ＭＳ 明朝" w:eastAsia="ＭＳ 明朝" w:hAnsi="ＭＳ 明朝" w:cs="ＭＳ 明朝" w:hint="eastAsia"/>
          <w:color w:val="auto"/>
          <w:sz w:val="22"/>
          <w:szCs w:val="22"/>
          <w:lang w:eastAsia="ja-JP"/>
        </w:rPr>
        <w:lastRenderedPageBreak/>
        <w:t>接点起動装置に搭載するSIMは複数キャリアによる回線、その他適切な方法により冗長</w:t>
      </w:r>
      <w:r w:rsidR="007E2B44" w:rsidRPr="00D511DE">
        <w:rPr>
          <w:rFonts w:ascii="ＭＳ 明朝" w:eastAsia="ＭＳ 明朝" w:hAnsi="ＭＳ 明朝" w:cs="ＭＳ 明朝" w:hint="eastAsia"/>
          <w:color w:val="auto"/>
          <w:sz w:val="22"/>
          <w:szCs w:val="22"/>
          <w:lang w:eastAsia="ja-JP"/>
        </w:rPr>
        <w:t>化</w:t>
      </w:r>
      <w:r w:rsidRPr="00D511DE">
        <w:rPr>
          <w:rFonts w:ascii="ＭＳ 明朝" w:eastAsia="ＭＳ 明朝" w:hAnsi="ＭＳ 明朝" w:cs="ＭＳ 明朝" w:hint="eastAsia"/>
          <w:color w:val="auto"/>
          <w:sz w:val="22"/>
          <w:szCs w:val="22"/>
          <w:lang w:eastAsia="ja-JP"/>
        </w:rPr>
        <w:t>に対応していること。</w:t>
      </w:r>
    </w:p>
    <w:p w14:paraId="0D457AC6" w14:textId="0C922CB8" w:rsidR="00AE5856" w:rsidRPr="00D511DE" w:rsidRDefault="00AE5856" w:rsidP="000F6A8A">
      <w:pPr>
        <w:pStyle w:val="a9"/>
        <w:numPr>
          <w:ilvl w:val="1"/>
          <w:numId w:val="20"/>
        </w:numPr>
        <w:jc w:val="both"/>
        <w:rPr>
          <w:color w:val="auto"/>
          <w:sz w:val="22"/>
          <w:szCs w:val="22"/>
          <w:lang w:eastAsia="ja-JP"/>
        </w:rPr>
      </w:pPr>
      <w:r w:rsidRPr="00D511DE">
        <w:rPr>
          <w:rFonts w:ascii="ＭＳ 明朝" w:eastAsia="ＭＳ 明朝" w:hAnsi="ＭＳ 明朝" w:cs="ＭＳ 明朝" w:hint="eastAsia"/>
          <w:color w:val="auto"/>
          <w:sz w:val="22"/>
          <w:szCs w:val="22"/>
          <w:lang w:eastAsia="ja-JP"/>
        </w:rPr>
        <w:t xml:space="preserve"> デジタル</w:t>
      </w:r>
      <w:r w:rsidRPr="00D511DE">
        <w:rPr>
          <w:rFonts w:ascii="ＭＳ 明朝" w:eastAsia="ＭＳ 明朝" w:hAnsi="ＭＳ 明朝" w:cs="ＭＳ 明朝"/>
          <w:color w:val="auto"/>
          <w:sz w:val="22"/>
          <w:szCs w:val="22"/>
          <w:lang w:eastAsia="ja-JP"/>
        </w:rPr>
        <w:t>60M</w:t>
      </w:r>
      <w:r w:rsidR="00E92B86">
        <w:rPr>
          <w:rFonts w:ascii="ＭＳ 明朝" w:eastAsia="ＭＳ 明朝" w:hAnsi="ＭＳ 明朝" w:cs="ＭＳ 明朝" w:hint="eastAsia"/>
          <w:color w:val="auto"/>
          <w:sz w:val="22"/>
          <w:szCs w:val="22"/>
          <w:lang w:eastAsia="ja-JP"/>
        </w:rPr>
        <w:t>Hz</w:t>
      </w:r>
      <w:r w:rsidRPr="00D511DE">
        <w:rPr>
          <w:rFonts w:ascii="ＭＳ 明朝" w:eastAsia="ＭＳ 明朝" w:hAnsi="ＭＳ 明朝" w:cs="ＭＳ 明朝"/>
          <w:color w:val="auto"/>
          <w:sz w:val="22"/>
          <w:szCs w:val="22"/>
          <w:lang w:eastAsia="ja-JP"/>
        </w:rPr>
        <w:t xml:space="preserve"> QPSK方式にて提案の場合は、60MHz帯の</w:t>
      </w:r>
      <w:r w:rsidRPr="00D511DE">
        <w:rPr>
          <w:rFonts w:ascii="ＭＳ 明朝" w:eastAsia="ＭＳ 明朝" w:hAnsi="ＭＳ 明朝" w:cs="ＭＳ 明朝" w:hint="eastAsia"/>
          <w:color w:val="auto"/>
          <w:sz w:val="22"/>
          <w:szCs w:val="22"/>
          <w:lang w:eastAsia="ja-JP"/>
        </w:rPr>
        <w:t>無線装置を設置できること。</w:t>
      </w:r>
    </w:p>
    <w:p w14:paraId="131CF12A" w14:textId="77777777" w:rsidR="00907507" w:rsidRPr="00D511DE" w:rsidRDefault="00907507" w:rsidP="00907507">
      <w:pPr>
        <w:ind w:rightChars="150" w:right="360" w:firstLineChars="200" w:firstLine="44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w:t>
      </w:r>
      <w:r w:rsidRPr="00D511DE">
        <w:rPr>
          <w:rFonts w:ascii="ＭＳ 明朝" w:eastAsia="ＭＳ 明朝" w:hAnsi="ＭＳ 明朝" w:cs="ＭＳ 明朝" w:hint="eastAsia"/>
          <w:color w:val="auto"/>
          <w:sz w:val="22"/>
          <w:szCs w:val="22"/>
          <w:lang w:eastAsia="ja-JP"/>
        </w:rPr>
        <w:t>イ</w:t>
      </w:r>
      <w:r w:rsidRPr="00D511DE">
        <w:rPr>
          <w:rFonts w:ascii="ＭＳ 明朝" w:eastAsia="ＭＳ 明朝" w:hAnsi="ＭＳ 明朝" w:hint="eastAsia"/>
          <w:color w:val="auto"/>
          <w:sz w:val="22"/>
          <w:szCs w:val="22"/>
          <w:lang w:eastAsia="ja-JP"/>
        </w:rPr>
        <w:t>)</w:t>
      </w:r>
      <w:r w:rsidRPr="00D511DE">
        <w:rPr>
          <w:rFonts w:ascii="ＭＳ 明朝" w:eastAsia="ＭＳ 明朝" w:hAnsi="ＭＳ 明朝" w:cs="ＭＳ 明朝" w:hint="eastAsia"/>
          <w:color w:val="auto"/>
          <w:sz w:val="22"/>
          <w:szCs w:val="22"/>
          <w:lang w:eastAsia="ja-JP"/>
        </w:rPr>
        <w:t xml:space="preserve">　屋外拡声子局の電源</w:t>
      </w:r>
    </w:p>
    <w:p w14:paraId="585C8357" w14:textId="3368E6FA" w:rsidR="00907507" w:rsidRPr="00D511DE" w:rsidRDefault="00907507" w:rsidP="00907507">
      <w:pPr>
        <w:ind w:rightChars="150" w:right="360" w:firstLineChars="350" w:firstLine="770"/>
        <w:rPr>
          <w:rFonts w:ascii="ＭＳ 明朝" w:eastAsia="ＭＳ 明朝" w:hAnsi="ＭＳ 明朝"/>
          <w:color w:val="auto"/>
          <w:sz w:val="22"/>
          <w:szCs w:val="22"/>
          <w:lang w:eastAsia="ja-JP"/>
        </w:rPr>
      </w:pPr>
      <w:r w:rsidRPr="00D511DE">
        <w:rPr>
          <w:rFonts w:ascii="ＭＳ 明朝" w:eastAsia="ＭＳ 明朝" w:hAnsi="ＭＳ 明朝" w:cs="Cambria Math"/>
          <w:color w:val="auto"/>
          <w:sz w:val="22"/>
          <w:szCs w:val="22"/>
          <w:lang w:eastAsia="ja-JP"/>
        </w:rPr>
        <w:t>①</w:t>
      </w:r>
      <w:r w:rsidR="000F6A8A" w:rsidRPr="00D511DE">
        <w:rPr>
          <w:rFonts w:ascii="ＭＳ 明朝" w:eastAsia="ＭＳ 明朝" w:hAnsi="ＭＳ 明朝" w:cs="Cambria Math" w:hint="eastAsia"/>
          <w:color w:val="auto"/>
          <w:sz w:val="22"/>
          <w:szCs w:val="22"/>
          <w:lang w:eastAsia="ja-JP"/>
        </w:rPr>
        <w:t xml:space="preserve">　</w:t>
      </w:r>
      <w:r w:rsidRPr="00D511DE">
        <w:rPr>
          <w:rFonts w:ascii="ＭＳ 明朝" w:eastAsia="ＭＳ 明朝" w:hAnsi="ＭＳ 明朝" w:cs="ＭＳ 明朝" w:hint="eastAsia"/>
          <w:color w:val="auto"/>
          <w:sz w:val="22"/>
          <w:szCs w:val="22"/>
          <w:lang w:eastAsia="ja-JP"/>
        </w:rPr>
        <w:t>商用電源、およびバッテリーによる駆動が可能なこと。</w:t>
      </w:r>
    </w:p>
    <w:p w14:paraId="1B666233" w14:textId="77777777" w:rsidR="000F6A8A" w:rsidRPr="00D511DE" w:rsidRDefault="00907507" w:rsidP="000F6A8A">
      <w:pPr>
        <w:ind w:leftChars="229" w:left="550" w:rightChars="150" w:right="360" w:firstLine="194"/>
        <w:rPr>
          <w:rFonts w:ascii="ＭＳ 明朝" w:eastAsia="ＭＳ 明朝" w:hAnsi="ＭＳ 明朝" w:cs="ＭＳ 明朝"/>
          <w:color w:val="auto"/>
          <w:sz w:val="22"/>
          <w:szCs w:val="22"/>
          <w:lang w:eastAsia="ja-JP"/>
        </w:rPr>
      </w:pPr>
      <w:r w:rsidRPr="00D511DE">
        <w:rPr>
          <w:rFonts w:ascii="ＭＳ 明朝" w:eastAsia="ＭＳ 明朝" w:hAnsi="ＭＳ 明朝" w:cs="Cambria Math"/>
          <w:color w:val="auto"/>
          <w:sz w:val="22"/>
          <w:szCs w:val="22"/>
          <w:lang w:eastAsia="ja-JP"/>
        </w:rPr>
        <w:t>②</w:t>
      </w:r>
      <w:r w:rsidRPr="00D511DE">
        <w:rPr>
          <w:rFonts w:ascii="ＭＳ 明朝" w:eastAsia="ＭＳ 明朝" w:hAnsi="ＭＳ 明朝" w:cs="ＭＳ 明朝" w:hint="eastAsia"/>
          <w:color w:val="auto"/>
          <w:sz w:val="22"/>
          <w:szCs w:val="22"/>
          <w:lang w:eastAsia="ja-JP"/>
        </w:rPr>
        <w:t xml:space="preserve">　通常、商用電源により駆動し、商用電源が停電した場合は、非常用電源</w:t>
      </w:r>
    </w:p>
    <w:p w14:paraId="70278B73" w14:textId="41D20BC7" w:rsidR="00907507" w:rsidRPr="00D511DE" w:rsidRDefault="00907507" w:rsidP="000F6A8A">
      <w:pPr>
        <w:ind w:leftChars="229" w:left="550" w:rightChars="150" w:right="360" w:firstLineChars="200" w:firstLine="440"/>
        <w:rPr>
          <w:rFonts w:ascii="ＭＳ 明朝" w:eastAsia="ＭＳ 明朝" w:hAnsi="ＭＳ 明朝" w:cs="ＭＳ 明朝"/>
          <w:color w:val="auto"/>
          <w:sz w:val="22"/>
          <w:szCs w:val="22"/>
          <w:lang w:eastAsia="ja-JP"/>
        </w:rPr>
      </w:pPr>
      <w:r w:rsidRPr="00D511DE">
        <w:rPr>
          <w:rFonts w:ascii="ＭＳ 明朝" w:eastAsia="ＭＳ 明朝" w:hAnsi="ＭＳ 明朝" w:cs="ＭＳ 明朝" w:hint="eastAsia"/>
          <w:color w:val="auto"/>
          <w:sz w:val="22"/>
          <w:szCs w:val="22"/>
          <w:lang w:eastAsia="ja-JP"/>
        </w:rPr>
        <w:t>（バッテリー）により放送が中断することなく機器が動作すること。</w:t>
      </w:r>
    </w:p>
    <w:p w14:paraId="6E568ADE" w14:textId="011AB537" w:rsidR="00570CBE" w:rsidRPr="00D511DE" w:rsidRDefault="00907507" w:rsidP="00570CBE">
      <w:pPr>
        <w:ind w:rightChars="150" w:right="360" w:firstLineChars="338" w:firstLine="744"/>
        <w:rPr>
          <w:rFonts w:ascii="ＭＳ 明朝" w:eastAsia="ＭＳ 明朝" w:hAnsi="ＭＳ 明朝" w:cs="ＭＳ 明朝"/>
          <w:color w:val="auto"/>
          <w:sz w:val="22"/>
          <w:szCs w:val="22"/>
          <w:lang w:eastAsia="ja-JP"/>
        </w:rPr>
      </w:pPr>
      <w:r w:rsidRPr="00D511DE">
        <w:rPr>
          <w:rFonts w:ascii="ＭＳ 明朝" w:eastAsia="ＭＳ 明朝" w:hAnsi="ＭＳ 明朝" w:cs="Cambria Math"/>
          <w:color w:val="auto"/>
          <w:sz w:val="22"/>
          <w:szCs w:val="22"/>
          <w:lang w:eastAsia="ja-JP"/>
        </w:rPr>
        <w:t>③</w:t>
      </w:r>
      <w:r w:rsidRPr="00D511DE">
        <w:rPr>
          <w:rFonts w:ascii="ＭＳ 明朝" w:eastAsia="ＭＳ 明朝" w:hAnsi="ＭＳ 明朝" w:cs="ＭＳ 明朝" w:hint="eastAsia"/>
          <w:color w:val="auto"/>
          <w:sz w:val="22"/>
          <w:szCs w:val="22"/>
          <w:lang w:eastAsia="ja-JP"/>
        </w:rPr>
        <w:t xml:space="preserve">　商用電源の給電が回復した場合には自動的に商用電源による駆動に切替わること。</w:t>
      </w:r>
    </w:p>
    <w:p w14:paraId="5E268F00" w14:textId="28798E46" w:rsidR="00462B40" w:rsidRPr="00D511DE" w:rsidRDefault="00570CBE" w:rsidP="002D3E9A">
      <w:pPr>
        <w:pStyle w:val="af7"/>
        <w:numPr>
          <w:ilvl w:val="0"/>
          <w:numId w:val="27"/>
        </w:numPr>
        <w:rPr>
          <w:rFonts w:eastAsia="ＭＳ 明朝"/>
          <w:color w:val="auto"/>
          <w:sz w:val="22"/>
          <w:szCs w:val="22"/>
          <w:lang w:eastAsia="ja-JP"/>
        </w:rPr>
      </w:pPr>
      <w:r w:rsidRPr="00D511DE">
        <w:rPr>
          <w:rFonts w:eastAsia="ＭＳ 明朝" w:hint="eastAsia"/>
          <w:color w:val="auto"/>
          <w:sz w:val="22"/>
          <w:szCs w:val="22"/>
          <w:lang w:eastAsia="ja-JP"/>
        </w:rPr>
        <w:t xml:space="preserve"> </w:t>
      </w:r>
      <w:r w:rsidRPr="00D511DE">
        <w:rPr>
          <w:rFonts w:eastAsia="ＭＳ 明朝" w:hint="eastAsia"/>
          <w:color w:val="auto"/>
          <w:sz w:val="22"/>
          <w:szCs w:val="22"/>
          <w:lang w:eastAsia="ja-JP"/>
        </w:rPr>
        <w:t>屋外拡声子局筐体に内蔵する非常用電源</w:t>
      </w:r>
      <w:r w:rsidR="00357A9F" w:rsidRPr="00D511DE">
        <w:rPr>
          <w:rFonts w:eastAsia="ＭＳ 明朝" w:hint="eastAsia"/>
          <w:color w:val="auto"/>
          <w:sz w:val="22"/>
          <w:szCs w:val="22"/>
          <w:lang w:eastAsia="ja-JP"/>
        </w:rPr>
        <w:t>（バッテリー）は</w:t>
      </w:r>
      <w:r w:rsidRPr="00D511DE">
        <w:rPr>
          <w:rFonts w:eastAsia="ＭＳ 明朝" w:hint="eastAsia"/>
          <w:color w:val="auto"/>
          <w:sz w:val="22"/>
          <w:szCs w:val="22"/>
          <w:lang w:eastAsia="ja-JP"/>
        </w:rPr>
        <w:t>、放送５分、待受５５分の条件で</w:t>
      </w:r>
      <w:r w:rsidR="00D97FD8" w:rsidRPr="00D511DE">
        <w:rPr>
          <w:rFonts w:eastAsia="ＭＳ 明朝" w:hint="eastAsia"/>
          <w:color w:val="auto"/>
          <w:sz w:val="22"/>
          <w:szCs w:val="22"/>
          <w:lang w:eastAsia="ja-JP"/>
        </w:rPr>
        <w:t>４８</w:t>
      </w:r>
      <w:r w:rsidRPr="00D511DE">
        <w:rPr>
          <w:rFonts w:eastAsia="ＭＳ 明朝" w:hint="eastAsia"/>
          <w:color w:val="auto"/>
          <w:sz w:val="22"/>
          <w:szCs w:val="22"/>
          <w:lang w:eastAsia="ja-JP"/>
        </w:rPr>
        <w:t>時間以上の運用が行えること。</w:t>
      </w:r>
    </w:p>
    <w:p w14:paraId="36EE9E35" w14:textId="6157CF86" w:rsidR="00907507" w:rsidRPr="00D511DE" w:rsidRDefault="000F6A8A" w:rsidP="00E67B6F">
      <w:pPr>
        <w:pStyle w:val="af7"/>
        <w:rPr>
          <w:rFonts w:eastAsia="ＭＳ 明朝"/>
          <w:color w:val="auto"/>
          <w:sz w:val="22"/>
          <w:szCs w:val="22"/>
          <w:lang w:eastAsia="ja-JP"/>
        </w:rPr>
      </w:pPr>
      <w:r w:rsidRPr="00D511DE">
        <w:rPr>
          <w:rFonts w:eastAsia="ＭＳ 明朝" w:hint="eastAsia"/>
          <w:color w:val="auto"/>
          <w:sz w:val="22"/>
          <w:szCs w:val="22"/>
          <w:lang w:eastAsia="ja-JP"/>
        </w:rPr>
        <w:t xml:space="preserve">　　（</w:t>
      </w:r>
      <w:r w:rsidR="00CF335F" w:rsidRPr="00D511DE">
        <w:rPr>
          <w:rFonts w:eastAsia="ＭＳ 明朝" w:hint="eastAsia"/>
          <w:color w:val="auto"/>
          <w:sz w:val="22"/>
          <w:szCs w:val="22"/>
          <w:lang w:eastAsia="ja-JP"/>
        </w:rPr>
        <w:t>ウ</w:t>
      </w:r>
      <w:r w:rsidRPr="00D511DE">
        <w:rPr>
          <w:rFonts w:eastAsia="ＭＳ 明朝" w:hint="eastAsia"/>
          <w:color w:val="auto"/>
          <w:sz w:val="22"/>
          <w:szCs w:val="22"/>
          <w:lang w:eastAsia="ja-JP"/>
        </w:rPr>
        <w:t>）鋼管柱</w:t>
      </w:r>
    </w:p>
    <w:p w14:paraId="239C531C" w14:textId="77777777" w:rsidR="00CC108E" w:rsidRPr="00134C63" w:rsidRDefault="000F6A8A" w:rsidP="002D3E9A">
      <w:pPr>
        <w:ind w:firstLineChars="300" w:firstLine="660"/>
        <w:rPr>
          <w:rFonts w:ascii="ＭＳ 明朝" w:eastAsia="ＭＳ 明朝" w:hAnsi="ＭＳ 明朝" w:cs="ＭＳ 明朝"/>
          <w:color w:val="auto"/>
          <w:sz w:val="22"/>
          <w:szCs w:val="22"/>
          <w:lang w:eastAsia="ja-JP"/>
        </w:rPr>
      </w:pPr>
      <w:r w:rsidRPr="00D511DE">
        <w:rPr>
          <w:rFonts w:eastAsia="ＭＳ 明朝" w:hint="eastAsia"/>
          <w:color w:val="auto"/>
          <w:sz w:val="22"/>
          <w:szCs w:val="22"/>
          <w:lang w:eastAsia="ja-JP"/>
        </w:rPr>
        <w:t xml:space="preserve">　①</w:t>
      </w:r>
      <w:r w:rsidRPr="00D511DE">
        <w:rPr>
          <w:rFonts w:ascii="ＭＳ 明朝" w:eastAsia="ＭＳ 明朝" w:hAnsi="ＭＳ 明朝" w:cs="ＭＳ 明朝" w:hint="eastAsia"/>
          <w:color w:val="auto"/>
          <w:sz w:val="22"/>
          <w:szCs w:val="22"/>
          <w:lang w:eastAsia="ja-JP"/>
        </w:rPr>
        <w:t>子局周辺地域へ拡声放送を行なうため</w:t>
      </w:r>
      <w:r w:rsidRPr="00134C63">
        <w:rPr>
          <w:rFonts w:ascii="ＭＳ 明朝" w:eastAsia="ＭＳ 明朝" w:hAnsi="ＭＳ 明朝" w:cs="ＭＳ 明朝" w:hint="eastAsia"/>
          <w:color w:val="auto"/>
          <w:sz w:val="22"/>
          <w:szCs w:val="22"/>
          <w:lang w:eastAsia="ja-JP"/>
        </w:rPr>
        <w:t>、</w:t>
      </w:r>
      <w:r w:rsidR="00CC108E" w:rsidRPr="00595288">
        <w:rPr>
          <w:rStyle w:val="Bodytext1"/>
          <w:rFonts w:hint="eastAsia"/>
          <w:color w:val="auto"/>
          <w:sz w:val="22"/>
          <w:szCs w:val="22"/>
          <w:lang w:eastAsia="ja-JP"/>
        </w:rPr>
        <w:t>別添「錦町屋外拡声子局仕様表」を参照</w:t>
      </w:r>
      <w:r w:rsidRPr="00134C63">
        <w:rPr>
          <w:rFonts w:ascii="ＭＳ 明朝" w:eastAsia="ＭＳ 明朝" w:hAnsi="ＭＳ 明朝" w:cs="ＭＳ 明朝" w:hint="eastAsia"/>
          <w:color w:val="auto"/>
          <w:sz w:val="22"/>
          <w:szCs w:val="22"/>
          <w:lang w:eastAsia="ja-JP"/>
        </w:rPr>
        <w:t>し</w:t>
      </w:r>
    </w:p>
    <w:p w14:paraId="31A4F109" w14:textId="078565BA" w:rsidR="002D3E9A" w:rsidRPr="00134C63" w:rsidRDefault="000F6A8A" w:rsidP="00CC108E">
      <w:pPr>
        <w:ind w:firstLineChars="500" w:firstLine="1100"/>
        <w:rPr>
          <w:rFonts w:ascii="ＭＳ 明朝" w:eastAsia="ＭＳ 明朝" w:hAnsi="ＭＳ 明朝" w:cs="ＭＳ 明朝"/>
          <w:color w:val="auto"/>
          <w:sz w:val="22"/>
          <w:szCs w:val="22"/>
          <w:lang w:eastAsia="ja-JP"/>
        </w:rPr>
      </w:pPr>
      <w:r w:rsidRPr="00134C63">
        <w:rPr>
          <w:rFonts w:ascii="ＭＳ 明朝" w:eastAsia="ＭＳ 明朝" w:hAnsi="ＭＳ 明朝" w:cs="ＭＳ 明朝" w:hint="eastAsia"/>
          <w:color w:val="auto"/>
          <w:sz w:val="22"/>
          <w:szCs w:val="22"/>
          <w:lang w:eastAsia="ja-JP"/>
        </w:rPr>
        <w:t>必要数設置の提案をすること。</w:t>
      </w:r>
    </w:p>
    <w:p w14:paraId="5FC0227D" w14:textId="112363F5" w:rsidR="000F6A8A" w:rsidRPr="00134C63" w:rsidRDefault="000F6A8A" w:rsidP="00232E08">
      <w:pPr>
        <w:ind w:firstLineChars="200" w:firstLine="440"/>
        <w:rPr>
          <w:rFonts w:ascii="ＭＳ 明朝" w:eastAsia="ＭＳ 明朝" w:hAnsi="ＭＳ 明朝" w:cs="ＭＳ 明朝"/>
          <w:color w:val="auto"/>
          <w:sz w:val="22"/>
          <w:szCs w:val="22"/>
          <w:lang w:eastAsia="ja-JP"/>
        </w:rPr>
      </w:pPr>
      <w:r w:rsidRPr="00134C63">
        <w:rPr>
          <w:rFonts w:ascii="ＭＳ 明朝" w:eastAsia="ＭＳ 明朝" w:hAnsi="ＭＳ 明朝" w:cs="ＭＳ 明朝" w:hint="eastAsia"/>
          <w:color w:val="auto"/>
          <w:sz w:val="22"/>
          <w:szCs w:val="22"/>
          <w:lang w:eastAsia="ja-JP"/>
        </w:rPr>
        <w:t>（</w:t>
      </w:r>
      <w:r w:rsidR="00CF335F" w:rsidRPr="00134C63">
        <w:rPr>
          <w:rFonts w:ascii="ＭＳ 明朝" w:eastAsia="ＭＳ 明朝" w:hAnsi="ＭＳ 明朝" w:cs="ＭＳ 明朝" w:hint="eastAsia"/>
          <w:color w:val="auto"/>
          <w:sz w:val="22"/>
          <w:szCs w:val="22"/>
          <w:lang w:eastAsia="ja-JP"/>
        </w:rPr>
        <w:t>エ</w:t>
      </w:r>
      <w:r w:rsidRPr="00134C63">
        <w:rPr>
          <w:rFonts w:ascii="ＭＳ 明朝" w:eastAsia="ＭＳ 明朝" w:hAnsi="ＭＳ 明朝" w:cs="ＭＳ 明朝" w:hint="eastAsia"/>
          <w:color w:val="auto"/>
          <w:sz w:val="22"/>
          <w:szCs w:val="22"/>
          <w:lang w:eastAsia="ja-JP"/>
        </w:rPr>
        <w:t>）屋外スピーカ</w:t>
      </w:r>
    </w:p>
    <w:p w14:paraId="1606D9AD" w14:textId="77777777" w:rsidR="0007497E" w:rsidRPr="00134C63" w:rsidRDefault="00FE0198" w:rsidP="0007497E">
      <w:pPr>
        <w:ind w:firstLineChars="400" w:firstLine="880"/>
        <w:rPr>
          <w:rFonts w:ascii="ＭＳ 明朝" w:eastAsia="ＭＳ 明朝" w:hAnsi="ＭＳ 明朝" w:cs="ＭＳ 明朝"/>
          <w:color w:val="auto"/>
          <w:sz w:val="22"/>
          <w:szCs w:val="22"/>
          <w:lang w:eastAsia="ja-JP"/>
        </w:rPr>
      </w:pPr>
      <w:r w:rsidRPr="00134C63">
        <w:rPr>
          <w:rFonts w:ascii="ＭＳ 明朝" w:eastAsia="ＭＳ 明朝" w:hAnsi="ＭＳ 明朝" w:cs="ＭＳ 明朝" w:hint="eastAsia"/>
          <w:color w:val="auto"/>
          <w:sz w:val="22"/>
          <w:szCs w:val="22"/>
          <w:lang w:eastAsia="ja-JP"/>
        </w:rPr>
        <w:t>①</w:t>
      </w:r>
      <w:r w:rsidR="0007497E" w:rsidRPr="00134C63">
        <w:rPr>
          <w:rFonts w:ascii="ＭＳ 明朝" w:eastAsia="ＭＳ 明朝" w:hAnsi="ＭＳ 明朝" w:cs="ＭＳ 明朝" w:hint="eastAsia"/>
          <w:color w:val="auto"/>
          <w:sz w:val="22"/>
          <w:szCs w:val="22"/>
          <w:lang w:eastAsia="ja-JP"/>
        </w:rPr>
        <w:t>子局周辺地域へ拡声放送を行なうため</w:t>
      </w:r>
      <w:r w:rsidR="0007497E" w:rsidRPr="00595288">
        <w:rPr>
          <w:rFonts w:ascii="ＭＳ 明朝" w:eastAsia="ＭＳ 明朝" w:hAnsi="ＭＳ 明朝" w:cs="ＭＳ 明朝" w:hint="eastAsia"/>
          <w:color w:val="auto"/>
          <w:sz w:val="22"/>
          <w:szCs w:val="22"/>
          <w:lang w:eastAsia="ja-JP"/>
        </w:rPr>
        <w:t>、</w:t>
      </w:r>
      <w:r w:rsidR="0007497E" w:rsidRPr="00595288">
        <w:rPr>
          <w:rStyle w:val="Bodytext1"/>
          <w:rFonts w:hint="eastAsia"/>
          <w:color w:val="auto"/>
          <w:sz w:val="22"/>
          <w:szCs w:val="22"/>
          <w:lang w:eastAsia="ja-JP"/>
        </w:rPr>
        <w:t>別添「錦町屋外拡声子局仕様表」を参照</w:t>
      </w:r>
      <w:r w:rsidR="0007497E" w:rsidRPr="00134C63">
        <w:rPr>
          <w:rFonts w:ascii="ＭＳ 明朝" w:eastAsia="ＭＳ 明朝" w:hAnsi="ＭＳ 明朝" w:cs="ＭＳ 明朝" w:hint="eastAsia"/>
          <w:color w:val="auto"/>
          <w:sz w:val="22"/>
          <w:szCs w:val="22"/>
          <w:lang w:eastAsia="ja-JP"/>
        </w:rPr>
        <w:t>し</w:t>
      </w:r>
    </w:p>
    <w:p w14:paraId="1FD98F1A" w14:textId="77777777" w:rsidR="0007497E" w:rsidRPr="00134C63" w:rsidRDefault="0007497E" w:rsidP="0007497E">
      <w:pPr>
        <w:ind w:firstLineChars="500" w:firstLine="1100"/>
        <w:rPr>
          <w:rFonts w:ascii="ＭＳ 明朝" w:eastAsia="ＭＳ 明朝" w:hAnsi="ＭＳ 明朝" w:cs="ＭＳ 明朝"/>
          <w:color w:val="auto"/>
          <w:sz w:val="22"/>
          <w:szCs w:val="22"/>
          <w:lang w:eastAsia="ja-JP"/>
        </w:rPr>
      </w:pPr>
      <w:r w:rsidRPr="00134C63">
        <w:rPr>
          <w:rFonts w:ascii="ＭＳ 明朝" w:eastAsia="ＭＳ 明朝" w:hAnsi="ＭＳ 明朝" w:cs="ＭＳ 明朝" w:hint="eastAsia"/>
          <w:color w:val="auto"/>
          <w:sz w:val="22"/>
          <w:szCs w:val="22"/>
          <w:lang w:eastAsia="ja-JP"/>
        </w:rPr>
        <w:t>必要数設置の提案をすること。</w:t>
      </w:r>
    </w:p>
    <w:p w14:paraId="1451E31F" w14:textId="78539655" w:rsidR="000F6A8A" w:rsidRPr="0007497E" w:rsidRDefault="000F6A8A" w:rsidP="0007497E">
      <w:pPr>
        <w:ind w:leftChars="300" w:left="720" w:firstLineChars="100" w:firstLine="220"/>
        <w:rPr>
          <w:rFonts w:eastAsia="ＭＳ 明朝"/>
          <w:color w:val="auto"/>
          <w:sz w:val="22"/>
          <w:szCs w:val="22"/>
          <w:lang w:eastAsia="ja-JP"/>
        </w:rPr>
      </w:pPr>
    </w:p>
    <w:p w14:paraId="4A63AC98" w14:textId="69242E68" w:rsidR="00C00821" w:rsidRPr="00D511DE" w:rsidRDefault="00F3206D" w:rsidP="00E67B6F">
      <w:pPr>
        <w:pStyle w:val="af7"/>
        <w:rPr>
          <w:rFonts w:eastAsia="ＭＳ 明朝"/>
          <w:color w:val="auto"/>
          <w:sz w:val="22"/>
          <w:szCs w:val="22"/>
          <w:lang w:eastAsia="ja-JP"/>
        </w:rPr>
      </w:pPr>
      <w:r w:rsidRPr="00D511DE">
        <w:rPr>
          <w:rFonts w:eastAsia="ＭＳ 明朝" w:hint="eastAsia"/>
          <w:color w:val="auto"/>
          <w:sz w:val="22"/>
          <w:szCs w:val="22"/>
          <w:lang w:eastAsia="ja-JP"/>
        </w:rPr>
        <w:t>９</w:t>
      </w:r>
      <w:r w:rsidR="00CA3F81" w:rsidRPr="00D511DE">
        <w:rPr>
          <w:rFonts w:eastAsia="ＭＳ 明朝" w:hint="eastAsia"/>
          <w:color w:val="auto"/>
          <w:sz w:val="22"/>
          <w:szCs w:val="22"/>
          <w:lang w:eastAsia="ja-JP"/>
        </w:rPr>
        <w:t>．</w:t>
      </w:r>
      <w:r w:rsidR="00CA3F81" w:rsidRPr="00D511DE">
        <w:rPr>
          <w:rFonts w:ascii="ＭＳ 明朝" w:eastAsia="ＭＳ 明朝" w:hAnsi="ＭＳ 明朝" w:hint="eastAsia"/>
          <w:color w:val="auto"/>
          <w:sz w:val="22"/>
          <w:szCs w:val="22"/>
          <w:lang w:eastAsia="ja-JP"/>
        </w:rPr>
        <w:t>整備後の運用・保守業務</w:t>
      </w:r>
    </w:p>
    <w:p w14:paraId="17569E05" w14:textId="7C8AFA53" w:rsidR="00CA3F81" w:rsidRPr="00D511DE" w:rsidRDefault="00CA3F81" w:rsidP="00CA3F81">
      <w:pPr>
        <w:rPr>
          <w:rFonts w:eastAsia="ＭＳ 明朝"/>
          <w:color w:val="auto"/>
          <w:sz w:val="22"/>
          <w:szCs w:val="22"/>
          <w:lang w:eastAsia="ja-JP"/>
        </w:rPr>
      </w:pPr>
      <w:r w:rsidRPr="00D511DE">
        <w:rPr>
          <w:rFonts w:eastAsia="ＭＳ 明朝" w:hint="eastAsia"/>
          <w:color w:val="auto"/>
          <w:sz w:val="22"/>
          <w:szCs w:val="22"/>
          <w:lang w:eastAsia="ja-JP"/>
        </w:rPr>
        <w:t xml:space="preserve">　</w:t>
      </w:r>
      <w:r w:rsidR="005665AC" w:rsidRPr="00D511DE">
        <w:rPr>
          <w:rStyle w:val="Bodytext1"/>
          <w:rFonts w:hint="eastAsia"/>
          <w:color w:val="auto"/>
          <w:sz w:val="22"/>
          <w:szCs w:val="22"/>
          <w:lang w:eastAsia="ja-JP"/>
        </w:rPr>
        <w:t>(</w:t>
      </w:r>
      <w:r w:rsidR="00C76AD2" w:rsidRPr="00D511DE">
        <w:rPr>
          <w:rFonts w:eastAsia="ＭＳ 明朝" w:hint="eastAsia"/>
          <w:color w:val="auto"/>
          <w:sz w:val="22"/>
          <w:szCs w:val="22"/>
          <w:lang w:eastAsia="ja-JP"/>
        </w:rPr>
        <w:t>１</w:t>
      </w:r>
      <w:r w:rsidR="005665AC" w:rsidRPr="00D511DE">
        <w:rPr>
          <w:rStyle w:val="Bodytext1"/>
          <w:rFonts w:hint="eastAsia"/>
          <w:color w:val="auto"/>
          <w:sz w:val="22"/>
          <w:szCs w:val="22"/>
          <w:lang w:eastAsia="ja-JP"/>
        </w:rPr>
        <w:t>)</w:t>
      </w:r>
      <w:r w:rsidRPr="00D511DE">
        <w:rPr>
          <w:rFonts w:eastAsia="ＭＳ 明朝" w:hint="eastAsia"/>
          <w:color w:val="auto"/>
          <w:sz w:val="22"/>
          <w:szCs w:val="22"/>
          <w:lang w:eastAsia="ja-JP"/>
        </w:rPr>
        <w:t>運用・保守業務の基本事項</w:t>
      </w:r>
    </w:p>
    <w:p w14:paraId="28D6C330" w14:textId="640118F0" w:rsidR="00C76AD2" w:rsidRPr="00D511DE" w:rsidRDefault="00CA3F81" w:rsidP="005665AC">
      <w:pPr>
        <w:ind w:rightChars="-73" w:right="-175" w:firstLineChars="200" w:firstLine="440"/>
        <w:rPr>
          <w:rFonts w:ascii="ＭＳ 明朝" w:eastAsia="ＭＳ 明朝" w:hAnsi="ＭＳ 明朝"/>
          <w:color w:val="auto"/>
          <w:sz w:val="22"/>
          <w:szCs w:val="22"/>
          <w:lang w:eastAsia="ja-JP"/>
        </w:rPr>
      </w:pPr>
      <w:r w:rsidRPr="00D511DE">
        <w:rPr>
          <w:rFonts w:eastAsia="ＭＳ 明朝" w:hint="eastAsia"/>
          <w:color w:val="auto"/>
          <w:sz w:val="22"/>
          <w:szCs w:val="22"/>
          <w:lang w:eastAsia="ja-JP"/>
        </w:rPr>
        <w:t>①</w:t>
      </w:r>
      <w:r w:rsidRPr="00D511DE">
        <w:rPr>
          <w:rFonts w:ascii="ＭＳ 明朝" w:eastAsia="ＭＳ 明朝" w:hAnsi="ＭＳ 明朝" w:hint="eastAsia"/>
          <w:color w:val="auto"/>
          <w:sz w:val="22"/>
          <w:szCs w:val="22"/>
          <w:lang w:eastAsia="ja-JP"/>
        </w:rPr>
        <w:t>本システムの保守業務は、</w:t>
      </w:r>
      <w:r w:rsidRPr="00D511DE">
        <w:rPr>
          <w:rFonts w:ascii="ＭＳ 明朝" w:eastAsia="ＭＳ 明朝" w:hAnsi="ＭＳ 明朝"/>
          <w:color w:val="auto"/>
          <w:sz w:val="22"/>
          <w:szCs w:val="22"/>
          <w:lang w:eastAsia="ja-JP"/>
        </w:rPr>
        <w:t>契約不適合責任の期間後</w:t>
      </w:r>
      <w:r w:rsidRPr="00D511DE">
        <w:rPr>
          <w:rFonts w:ascii="ＭＳ 明朝" w:eastAsia="ＭＳ 明朝" w:hAnsi="ＭＳ 明朝" w:hint="eastAsia"/>
          <w:color w:val="auto"/>
          <w:sz w:val="22"/>
          <w:szCs w:val="22"/>
          <w:lang w:eastAsia="ja-JP"/>
        </w:rPr>
        <w:t>に単年度契約にて実施するものとする。</w:t>
      </w:r>
    </w:p>
    <w:p w14:paraId="68B68C7C" w14:textId="2315C344" w:rsidR="00CA3F81" w:rsidRPr="00134C63" w:rsidRDefault="00CA3F81" w:rsidP="00E92B86">
      <w:pPr>
        <w:ind w:leftChars="200" w:left="700" w:hangingChars="100" w:hanging="22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②</w:t>
      </w:r>
      <w:r w:rsidR="00F3206D" w:rsidRPr="00D511DE">
        <w:rPr>
          <w:rFonts w:ascii="ＭＳ 明朝" w:eastAsia="ＭＳ 明朝" w:hAnsi="ＭＳ 明朝" w:hint="eastAsia"/>
          <w:color w:val="auto"/>
          <w:sz w:val="22"/>
          <w:szCs w:val="22"/>
          <w:lang w:eastAsia="ja-JP"/>
        </w:rPr>
        <w:t>保守</w:t>
      </w:r>
      <w:r w:rsidRPr="00D511DE">
        <w:rPr>
          <w:rFonts w:ascii="ＭＳ 明朝" w:eastAsia="ＭＳ 明朝" w:hAnsi="ＭＳ 明朝" w:hint="eastAsia"/>
          <w:color w:val="auto"/>
          <w:sz w:val="22"/>
          <w:szCs w:val="22"/>
          <w:lang w:eastAsia="ja-JP"/>
        </w:rPr>
        <w:t>費用は</w:t>
      </w:r>
      <w:r w:rsidR="00CF335F" w:rsidRPr="00D511DE">
        <w:rPr>
          <w:rFonts w:ascii="ＭＳ 明朝" w:eastAsia="ＭＳ 明朝" w:hAnsi="ＭＳ 明朝" w:hint="eastAsia"/>
          <w:color w:val="auto"/>
          <w:sz w:val="22"/>
          <w:szCs w:val="22"/>
          <w:lang w:eastAsia="ja-JP"/>
        </w:rPr>
        <w:t>、</w:t>
      </w:r>
      <w:r w:rsidRPr="00D511DE">
        <w:rPr>
          <w:rFonts w:ascii="ＭＳ 明朝" w:eastAsia="ＭＳ 明朝" w:hAnsi="ＭＳ 明朝" w:hint="eastAsia"/>
          <w:color w:val="auto"/>
          <w:sz w:val="22"/>
          <w:szCs w:val="22"/>
          <w:lang w:eastAsia="ja-JP"/>
        </w:rPr>
        <w:t>運用・保守に係る費用（</w:t>
      </w:r>
      <w:r w:rsidR="00E92B86" w:rsidRPr="009A61E6">
        <w:rPr>
          <w:rFonts w:hAnsi="ＭＳ 明朝" w:hint="eastAsia"/>
          <w:color w:val="auto"/>
          <w:sz w:val="21"/>
          <w:szCs w:val="21"/>
          <w:lang w:eastAsia="ja-JP"/>
        </w:rPr>
        <w:t>保守点検費、サービス利用料、通信回線料</w:t>
      </w:r>
      <w:r w:rsidR="00E92B86">
        <w:rPr>
          <w:rFonts w:hAnsi="ＭＳ 明朝" w:hint="eastAsia"/>
          <w:color w:val="auto"/>
          <w:sz w:val="21"/>
          <w:szCs w:val="21"/>
          <w:lang w:eastAsia="ja-JP"/>
        </w:rPr>
        <w:t>又は</w:t>
      </w:r>
      <w:r w:rsidR="00E92B86" w:rsidRPr="00595288">
        <w:rPr>
          <w:rFonts w:hAnsi="ＭＳ 明朝"/>
          <w:color w:val="auto"/>
          <w:sz w:val="21"/>
          <w:szCs w:val="21"/>
          <w:lang w:eastAsia="ja-JP"/>
        </w:rPr>
        <w:t>電波利用料や無線局免許関連、バッテリー等の定期交換品、</w:t>
      </w:r>
      <w:r w:rsidR="0007497E" w:rsidRPr="00595288">
        <w:rPr>
          <w:rFonts w:ascii="ＭＳ 明朝" w:eastAsia="ＭＳ 明朝" w:hAnsi="ＭＳ 明朝" w:cs="ＭＳ 明朝" w:hint="eastAsia"/>
          <w:color w:val="auto"/>
          <w:sz w:val="21"/>
          <w:szCs w:val="21"/>
          <w:lang w:eastAsia="ja-JP"/>
        </w:rPr>
        <w:t>親局装置</w:t>
      </w:r>
      <w:r w:rsidR="00E92B86" w:rsidRPr="00595288">
        <w:rPr>
          <w:rFonts w:hAnsi="ＭＳ 明朝"/>
          <w:color w:val="auto"/>
          <w:sz w:val="21"/>
          <w:szCs w:val="21"/>
          <w:lang w:eastAsia="ja-JP"/>
        </w:rPr>
        <w:t>等の機器更新費など</w:t>
      </w:r>
      <w:r w:rsidRPr="00134C63">
        <w:rPr>
          <w:rFonts w:ascii="ＭＳ 明朝" w:eastAsia="ＭＳ 明朝" w:hAnsi="ＭＳ 明朝" w:hint="eastAsia"/>
          <w:color w:val="auto"/>
          <w:sz w:val="22"/>
          <w:szCs w:val="22"/>
          <w:lang w:eastAsia="ja-JP"/>
        </w:rPr>
        <w:t>を含むランニングコスト）とする。</w:t>
      </w:r>
    </w:p>
    <w:p w14:paraId="3E385381" w14:textId="4FAF00FB" w:rsidR="00CA3F81" w:rsidRPr="00D511DE" w:rsidRDefault="005665AC" w:rsidP="00C76AD2">
      <w:pPr>
        <w:ind w:firstLineChars="100" w:firstLine="220"/>
        <w:rPr>
          <w:rFonts w:eastAsia="ＭＳ 明朝"/>
          <w:color w:val="auto"/>
          <w:sz w:val="22"/>
          <w:szCs w:val="22"/>
          <w:lang w:eastAsia="ja-JP"/>
        </w:rPr>
      </w:pPr>
      <w:r w:rsidRPr="00D511DE">
        <w:rPr>
          <w:rStyle w:val="Bodytext1"/>
          <w:rFonts w:hint="eastAsia"/>
          <w:color w:val="auto"/>
          <w:sz w:val="22"/>
          <w:szCs w:val="22"/>
          <w:lang w:eastAsia="ja-JP"/>
        </w:rPr>
        <w:t>(</w:t>
      </w:r>
      <w:r w:rsidR="00C76AD2" w:rsidRPr="00D511DE">
        <w:rPr>
          <w:rFonts w:eastAsia="ＭＳ 明朝" w:hint="eastAsia"/>
          <w:color w:val="auto"/>
          <w:sz w:val="22"/>
          <w:szCs w:val="22"/>
          <w:lang w:eastAsia="ja-JP"/>
        </w:rPr>
        <w:t>２</w:t>
      </w:r>
      <w:r w:rsidRPr="00D511DE">
        <w:rPr>
          <w:rStyle w:val="Bodytext1"/>
          <w:rFonts w:hint="eastAsia"/>
          <w:color w:val="auto"/>
          <w:sz w:val="22"/>
          <w:szCs w:val="22"/>
          <w:lang w:eastAsia="ja-JP"/>
        </w:rPr>
        <w:t>)</w:t>
      </w:r>
      <w:r w:rsidR="00CA3F81" w:rsidRPr="00D511DE">
        <w:rPr>
          <w:rFonts w:eastAsia="ＭＳ 明朝" w:hint="eastAsia"/>
          <w:color w:val="auto"/>
          <w:sz w:val="22"/>
          <w:szCs w:val="22"/>
          <w:lang w:eastAsia="ja-JP"/>
        </w:rPr>
        <w:t>定期点検業務</w:t>
      </w:r>
    </w:p>
    <w:p w14:paraId="0A324F58" w14:textId="77777777" w:rsidR="00CF335F" w:rsidRPr="00D511DE" w:rsidRDefault="005665AC" w:rsidP="00CF335F">
      <w:pPr>
        <w:rPr>
          <w:rFonts w:eastAsia="ＭＳ 明朝"/>
          <w:color w:val="auto"/>
          <w:sz w:val="22"/>
          <w:szCs w:val="22"/>
          <w:lang w:eastAsia="ja-JP"/>
        </w:rPr>
      </w:pPr>
      <w:r w:rsidRPr="00D511DE">
        <w:rPr>
          <w:rFonts w:eastAsia="ＭＳ 明朝" w:hint="eastAsia"/>
          <w:color w:val="auto"/>
          <w:sz w:val="22"/>
          <w:szCs w:val="22"/>
          <w:lang w:eastAsia="ja-JP"/>
        </w:rPr>
        <w:t xml:space="preserve">　　　</w:t>
      </w:r>
      <w:r w:rsidR="00CF335F" w:rsidRPr="00D511DE">
        <w:rPr>
          <w:rFonts w:eastAsia="ＭＳ 明朝"/>
          <w:color w:val="auto"/>
          <w:sz w:val="22"/>
          <w:szCs w:val="22"/>
          <w:lang w:eastAsia="ja-JP"/>
        </w:rPr>
        <w:t>本システムを熟知した専門的な知識を有する技術者が、機器およびシステムの異常の有無を</w:t>
      </w:r>
    </w:p>
    <w:p w14:paraId="634C5699" w14:textId="77777777" w:rsidR="00CF335F" w:rsidRPr="00D511DE" w:rsidRDefault="00CF335F" w:rsidP="00CF335F">
      <w:pPr>
        <w:ind w:firstLineChars="300" w:firstLine="660"/>
        <w:rPr>
          <w:rFonts w:eastAsia="ＭＳ 明朝"/>
          <w:color w:val="auto"/>
          <w:sz w:val="22"/>
          <w:szCs w:val="22"/>
          <w:lang w:eastAsia="ja-JP"/>
        </w:rPr>
      </w:pPr>
      <w:r w:rsidRPr="00D511DE">
        <w:rPr>
          <w:rFonts w:eastAsia="ＭＳ 明朝"/>
          <w:color w:val="auto"/>
          <w:sz w:val="22"/>
          <w:szCs w:val="22"/>
          <w:lang w:eastAsia="ja-JP"/>
        </w:rPr>
        <w:t>確認するとともに、故障の予兆を把握し、安定的なシステム運用を確保することを目的とし</w:t>
      </w:r>
    </w:p>
    <w:p w14:paraId="174F8189" w14:textId="471A9ED6" w:rsidR="00CA3F81" w:rsidRPr="00D511DE" w:rsidRDefault="00CF335F" w:rsidP="00CF335F">
      <w:pPr>
        <w:ind w:firstLineChars="300" w:firstLine="660"/>
        <w:rPr>
          <w:rFonts w:eastAsia="ＭＳ 明朝"/>
          <w:color w:val="auto"/>
          <w:sz w:val="22"/>
          <w:szCs w:val="22"/>
          <w:lang w:eastAsia="ja-JP"/>
        </w:rPr>
      </w:pPr>
      <w:r w:rsidRPr="00D511DE">
        <w:rPr>
          <w:rFonts w:eastAsia="ＭＳ 明朝"/>
          <w:color w:val="auto"/>
          <w:sz w:val="22"/>
          <w:szCs w:val="22"/>
          <w:lang w:eastAsia="ja-JP"/>
        </w:rPr>
        <w:t>て実施する</w:t>
      </w:r>
      <w:r w:rsidR="00CA3F81" w:rsidRPr="00D511DE">
        <w:rPr>
          <w:rFonts w:eastAsia="ＭＳ 明朝" w:hint="eastAsia"/>
          <w:color w:val="auto"/>
          <w:sz w:val="22"/>
          <w:szCs w:val="22"/>
          <w:lang w:eastAsia="ja-JP"/>
        </w:rPr>
        <w:t>。</w:t>
      </w:r>
    </w:p>
    <w:p w14:paraId="6029115A" w14:textId="77777777" w:rsidR="00CA3F81" w:rsidRPr="00D511DE" w:rsidRDefault="00CA3F81" w:rsidP="005665AC">
      <w:pPr>
        <w:ind w:firstLineChars="200" w:firstLine="44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①点検頻度</w:t>
      </w:r>
    </w:p>
    <w:p w14:paraId="228B8675" w14:textId="0159B62F" w:rsidR="00CA3F81" w:rsidRPr="00D511DE" w:rsidRDefault="00CA3F81" w:rsidP="00CA3F81">
      <w:pPr>
        <w:ind w:firstLineChars="300" w:firstLine="66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年1回</w:t>
      </w:r>
    </w:p>
    <w:p w14:paraId="5DB20B65" w14:textId="77777777" w:rsidR="00CA3F81" w:rsidRPr="00D511DE" w:rsidRDefault="00CA3F81" w:rsidP="005665AC">
      <w:pPr>
        <w:ind w:firstLineChars="200" w:firstLine="44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②対象設備</w:t>
      </w:r>
    </w:p>
    <w:p w14:paraId="7E9B4B98" w14:textId="4CB7F358" w:rsidR="00C6321A" w:rsidRPr="00D511DE" w:rsidRDefault="00C505CE" w:rsidP="00C6321A">
      <w:pPr>
        <w:ind w:firstLineChars="300" w:firstLine="66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屋外放送設備</w:t>
      </w:r>
      <w:r w:rsidR="002A020A" w:rsidRPr="00D511DE">
        <w:rPr>
          <w:rFonts w:ascii="ＭＳ 明朝" w:eastAsia="ＭＳ 明朝" w:hAnsi="ＭＳ 明朝" w:hint="eastAsia"/>
          <w:color w:val="auto"/>
          <w:sz w:val="22"/>
          <w:szCs w:val="22"/>
          <w:lang w:eastAsia="ja-JP"/>
        </w:rPr>
        <w:t>（</w:t>
      </w:r>
      <w:r w:rsidR="002A020A" w:rsidRPr="00D511DE">
        <w:rPr>
          <w:rFonts w:ascii="ＭＳ 明朝" w:eastAsia="ＭＳ 明朝" w:hAnsi="ＭＳ 明朝" w:cs="ＭＳ 明朝" w:hint="eastAsia"/>
          <w:color w:val="auto"/>
          <w:spacing w:val="-2"/>
          <w:sz w:val="22"/>
          <w:szCs w:val="22"/>
          <w:lang w:eastAsia="ja-JP"/>
        </w:rPr>
        <w:t>Ｊ－ＡＬＥＲＴ</w:t>
      </w:r>
      <w:r w:rsidR="000B1643" w:rsidRPr="00D511DE">
        <w:rPr>
          <w:rFonts w:ascii="ＭＳ 明朝" w:eastAsia="ＭＳ 明朝" w:hAnsi="ＭＳ 明朝" w:hint="eastAsia"/>
          <w:color w:val="auto"/>
          <w:sz w:val="22"/>
          <w:szCs w:val="22"/>
          <w:lang w:eastAsia="ja-JP"/>
        </w:rPr>
        <w:t>受信設備</w:t>
      </w:r>
      <w:r w:rsidR="002A020A" w:rsidRPr="00D511DE">
        <w:rPr>
          <w:rFonts w:ascii="ＭＳ 明朝" w:eastAsia="ＭＳ 明朝" w:hAnsi="ＭＳ 明朝" w:hint="eastAsia"/>
          <w:color w:val="auto"/>
          <w:sz w:val="22"/>
          <w:szCs w:val="22"/>
          <w:lang w:eastAsia="ja-JP"/>
        </w:rPr>
        <w:t>含む）</w:t>
      </w:r>
      <w:r w:rsidR="00E04AC8" w:rsidRPr="00D511DE">
        <w:rPr>
          <w:rFonts w:ascii="ＭＳ 明朝" w:eastAsia="ＭＳ 明朝" w:hAnsi="ＭＳ 明朝" w:hint="eastAsia"/>
          <w:color w:val="auto"/>
          <w:sz w:val="22"/>
          <w:szCs w:val="22"/>
          <w:lang w:eastAsia="ja-JP"/>
        </w:rPr>
        <w:t>にかかる</w:t>
      </w:r>
      <w:r w:rsidR="00CA3F81" w:rsidRPr="00D511DE">
        <w:rPr>
          <w:rFonts w:ascii="ＭＳ 明朝" w:eastAsia="ＭＳ 明朝" w:hAnsi="ＭＳ 明朝" w:hint="eastAsia"/>
          <w:color w:val="auto"/>
          <w:sz w:val="22"/>
          <w:szCs w:val="22"/>
          <w:lang w:eastAsia="ja-JP"/>
        </w:rPr>
        <w:t>全ての設備</w:t>
      </w:r>
      <w:r w:rsidR="000B1643" w:rsidRPr="00D511DE">
        <w:rPr>
          <w:rFonts w:ascii="ＭＳ 明朝" w:eastAsia="ＭＳ 明朝" w:hAnsi="ＭＳ 明朝" w:hint="eastAsia"/>
          <w:color w:val="auto"/>
          <w:sz w:val="22"/>
          <w:szCs w:val="22"/>
          <w:lang w:eastAsia="ja-JP"/>
        </w:rPr>
        <w:t>。</w:t>
      </w:r>
    </w:p>
    <w:p w14:paraId="58350D2F" w14:textId="77777777" w:rsidR="00CA3F81" w:rsidRPr="00D511DE" w:rsidRDefault="00CA3F81" w:rsidP="005665AC">
      <w:pPr>
        <w:ind w:firstLineChars="200" w:firstLine="44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③点検内容</w:t>
      </w:r>
    </w:p>
    <w:p w14:paraId="42A467AB" w14:textId="7D649EAA" w:rsidR="00C76AD2" w:rsidRPr="00D511DE" w:rsidRDefault="00CA3F81" w:rsidP="00C76AD2">
      <w:pPr>
        <w:ind w:firstLineChars="300" w:firstLine="66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外観確認、清掃、各種機能確認及びその他懸念事項の報告を行うものとする。</w:t>
      </w:r>
    </w:p>
    <w:p w14:paraId="04CF8831" w14:textId="2EE28210" w:rsidR="00CA3F81" w:rsidRPr="00D511DE" w:rsidRDefault="00CA3F81" w:rsidP="005665AC">
      <w:pPr>
        <w:ind w:firstLineChars="200" w:firstLine="44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④報告義務</w:t>
      </w:r>
    </w:p>
    <w:p w14:paraId="61DC96A5" w14:textId="5D61D2B9" w:rsidR="00CA3F81" w:rsidRPr="00D511DE" w:rsidRDefault="00CA3F81" w:rsidP="002A020A">
      <w:pPr>
        <w:ind w:firstLineChars="300" w:firstLine="66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保守点検業務の終了後、速やかに点検報告書に点検結果を記入し提出すること。</w:t>
      </w:r>
    </w:p>
    <w:p w14:paraId="668C17B3" w14:textId="1A75F69C" w:rsidR="00CA3F81" w:rsidRPr="00D511DE" w:rsidRDefault="005665AC" w:rsidP="00C76AD2">
      <w:pPr>
        <w:ind w:firstLineChars="100" w:firstLine="220"/>
        <w:rPr>
          <w:rFonts w:eastAsia="ＭＳ 明朝"/>
          <w:color w:val="auto"/>
          <w:sz w:val="22"/>
          <w:szCs w:val="22"/>
          <w:lang w:eastAsia="ja-JP"/>
        </w:rPr>
      </w:pPr>
      <w:r w:rsidRPr="00D511DE">
        <w:rPr>
          <w:rStyle w:val="Bodytext1"/>
          <w:rFonts w:hint="eastAsia"/>
          <w:color w:val="auto"/>
          <w:sz w:val="22"/>
          <w:szCs w:val="22"/>
          <w:lang w:eastAsia="ja-JP"/>
        </w:rPr>
        <w:t>(</w:t>
      </w:r>
      <w:r w:rsidR="00C76AD2" w:rsidRPr="00D511DE">
        <w:rPr>
          <w:rFonts w:eastAsia="ＭＳ 明朝" w:hint="eastAsia"/>
          <w:color w:val="auto"/>
          <w:sz w:val="22"/>
          <w:szCs w:val="22"/>
          <w:lang w:eastAsia="ja-JP"/>
        </w:rPr>
        <w:t>３</w:t>
      </w:r>
      <w:r w:rsidRPr="00D511DE">
        <w:rPr>
          <w:rStyle w:val="Bodytext1"/>
          <w:rFonts w:hint="eastAsia"/>
          <w:color w:val="auto"/>
          <w:sz w:val="22"/>
          <w:szCs w:val="22"/>
          <w:lang w:eastAsia="ja-JP"/>
        </w:rPr>
        <w:t>)</w:t>
      </w:r>
      <w:r w:rsidR="00CA3F81" w:rsidRPr="00D511DE">
        <w:rPr>
          <w:rFonts w:eastAsia="ＭＳ 明朝"/>
          <w:color w:val="auto"/>
          <w:sz w:val="22"/>
          <w:szCs w:val="22"/>
          <w:lang w:eastAsia="ja-JP"/>
        </w:rPr>
        <w:t>その他</w:t>
      </w:r>
    </w:p>
    <w:p w14:paraId="5E498AEA" w14:textId="5506208A" w:rsidR="00C00821" w:rsidRPr="00D511DE" w:rsidRDefault="00CA3F81" w:rsidP="005665AC">
      <w:pPr>
        <w:pStyle w:val="af7"/>
        <w:ind w:firstLineChars="200" w:firstLine="440"/>
        <w:rPr>
          <w:rFonts w:eastAsia="ＭＳ 明朝"/>
          <w:color w:val="auto"/>
          <w:sz w:val="22"/>
          <w:szCs w:val="22"/>
          <w:lang w:eastAsia="ja-JP"/>
        </w:rPr>
      </w:pPr>
      <w:r w:rsidRPr="00D511DE">
        <w:rPr>
          <w:rStyle w:val="ae"/>
          <w:rFonts w:ascii="ＭＳ 明朝" w:eastAsia="ＭＳ 明朝" w:hAnsi="ＭＳ 明朝" w:hint="eastAsia"/>
          <w:color w:val="auto"/>
          <w:sz w:val="22"/>
          <w:szCs w:val="22"/>
          <w:lang w:eastAsia="ja-JP"/>
        </w:rPr>
        <w:t>①</w:t>
      </w:r>
      <w:r w:rsidR="00C6321A" w:rsidRPr="00D511DE">
        <w:rPr>
          <w:rFonts w:ascii="ＭＳ 明朝" w:eastAsia="ＭＳ 明朝" w:hAnsi="ＭＳ 明朝" w:hint="eastAsia"/>
          <w:color w:val="auto"/>
          <w:sz w:val="22"/>
          <w:szCs w:val="22"/>
          <w:lang w:eastAsia="ja-JP"/>
        </w:rPr>
        <w:t>錦町</w:t>
      </w:r>
      <w:r w:rsidRPr="00D511DE">
        <w:rPr>
          <w:rFonts w:ascii="ＭＳ 明朝" w:eastAsia="ＭＳ 明朝" w:hAnsi="ＭＳ 明朝"/>
          <w:color w:val="auto"/>
          <w:sz w:val="22"/>
          <w:szCs w:val="22"/>
          <w:lang w:eastAsia="ja-JP"/>
        </w:rPr>
        <w:t>からの問い合わせについては柔軟に対応すること。</w:t>
      </w:r>
    </w:p>
    <w:p w14:paraId="4140EFA9" w14:textId="77777777" w:rsidR="00C00821" w:rsidRPr="00D511DE" w:rsidRDefault="00C00821" w:rsidP="00E67B6F">
      <w:pPr>
        <w:pStyle w:val="af7"/>
        <w:rPr>
          <w:rFonts w:eastAsia="ＭＳ 明朝"/>
          <w:color w:val="auto"/>
          <w:sz w:val="22"/>
          <w:szCs w:val="22"/>
          <w:lang w:eastAsia="ja-JP"/>
        </w:rPr>
      </w:pPr>
    </w:p>
    <w:p w14:paraId="2FC87F5D" w14:textId="0000BB57" w:rsidR="001C157D" w:rsidRPr="00D511DE" w:rsidRDefault="001C157D" w:rsidP="003F48D4">
      <w:pPr>
        <w:jc w:val="center"/>
        <w:rPr>
          <w:rFonts w:ascii="ＭＳ 明朝" w:eastAsia="ＭＳ 明朝" w:hAnsi="ＭＳ 明朝"/>
          <w:b/>
          <w:bCs/>
          <w:color w:val="auto"/>
          <w:sz w:val="22"/>
          <w:szCs w:val="22"/>
          <w:lang w:eastAsia="ja-JP"/>
        </w:rPr>
      </w:pPr>
      <w:r w:rsidRPr="00D511DE">
        <w:rPr>
          <w:rFonts w:ascii="ＭＳ 明朝" w:eastAsia="ＭＳ 明朝" w:hAnsi="ＭＳ 明朝" w:hint="eastAsia"/>
          <w:b/>
          <w:bCs/>
          <w:color w:val="auto"/>
          <w:sz w:val="22"/>
          <w:szCs w:val="22"/>
          <w:lang w:eastAsia="ja-JP"/>
        </w:rPr>
        <w:lastRenderedPageBreak/>
        <w:t>第</w:t>
      </w:r>
      <w:r w:rsidR="00443981" w:rsidRPr="00D511DE">
        <w:rPr>
          <w:rFonts w:ascii="ＭＳ 明朝" w:eastAsia="ＭＳ 明朝" w:hAnsi="ＭＳ 明朝" w:hint="eastAsia"/>
          <w:b/>
          <w:bCs/>
          <w:color w:val="auto"/>
          <w:sz w:val="22"/>
          <w:szCs w:val="22"/>
          <w:lang w:eastAsia="ja-JP"/>
        </w:rPr>
        <w:t>４</w:t>
      </w:r>
      <w:r w:rsidRPr="00D511DE">
        <w:rPr>
          <w:rFonts w:ascii="ＭＳ 明朝" w:eastAsia="ＭＳ 明朝" w:hAnsi="ＭＳ 明朝" w:hint="eastAsia"/>
          <w:b/>
          <w:bCs/>
          <w:color w:val="auto"/>
          <w:sz w:val="22"/>
          <w:szCs w:val="22"/>
          <w:lang w:eastAsia="ja-JP"/>
        </w:rPr>
        <w:t>章</w:t>
      </w:r>
      <w:r w:rsidRPr="00D511DE">
        <w:rPr>
          <w:rFonts w:ascii="ＭＳ 明朝" w:eastAsia="ＭＳ 明朝" w:hAnsi="ＭＳ 明朝"/>
          <w:b/>
          <w:bCs/>
          <w:color w:val="auto"/>
          <w:sz w:val="22"/>
          <w:szCs w:val="22"/>
          <w:lang w:eastAsia="ja-JP"/>
        </w:rPr>
        <w:t xml:space="preserve"> </w:t>
      </w:r>
      <w:r w:rsidRPr="00D511DE">
        <w:rPr>
          <w:rFonts w:ascii="ＭＳ 明朝" w:eastAsia="ＭＳ 明朝" w:hAnsi="ＭＳ 明朝" w:hint="eastAsia"/>
          <w:b/>
          <w:bCs/>
          <w:color w:val="auto"/>
          <w:sz w:val="22"/>
          <w:szCs w:val="22"/>
          <w:lang w:eastAsia="ja-JP"/>
        </w:rPr>
        <w:t>機器据付</w:t>
      </w:r>
      <w:r w:rsidR="00062442" w:rsidRPr="00D511DE">
        <w:rPr>
          <w:rFonts w:ascii="ＭＳ 明朝" w:eastAsia="ＭＳ 明朝" w:hAnsi="ＭＳ 明朝" w:hint="eastAsia"/>
          <w:b/>
          <w:bCs/>
          <w:color w:val="auto"/>
          <w:sz w:val="22"/>
          <w:szCs w:val="22"/>
          <w:lang w:eastAsia="ja-JP"/>
        </w:rPr>
        <w:t>工事</w:t>
      </w:r>
      <w:r w:rsidRPr="00D511DE">
        <w:rPr>
          <w:rFonts w:ascii="ＭＳ 明朝" w:eastAsia="ＭＳ 明朝" w:hAnsi="ＭＳ 明朝" w:hint="eastAsia"/>
          <w:b/>
          <w:bCs/>
          <w:color w:val="auto"/>
          <w:sz w:val="22"/>
          <w:szCs w:val="22"/>
          <w:lang w:eastAsia="ja-JP"/>
        </w:rPr>
        <w:t>の要求水準</w:t>
      </w:r>
    </w:p>
    <w:p w14:paraId="28BD4EF9" w14:textId="77777777" w:rsidR="001C157D" w:rsidRPr="00D511DE" w:rsidRDefault="001C157D" w:rsidP="003F48D4">
      <w:pPr>
        <w:jc w:val="center"/>
        <w:rPr>
          <w:rFonts w:eastAsiaTheme="minorEastAsia"/>
          <w:b/>
          <w:bCs/>
          <w:color w:val="auto"/>
          <w:sz w:val="22"/>
          <w:szCs w:val="22"/>
          <w:lang w:eastAsia="ja-JP"/>
        </w:rPr>
      </w:pPr>
    </w:p>
    <w:p w14:paraId="39CADE9D" w14:textId="77777777" w:rsidR="001C157D" w:rsidRPr="00D511DE" w:rsidRDefault="001C157D" w:rsidP="003F48D4">
      <w:pPr>
        <w:rPr>
          <w:rFonts w:eastAsia="ＭＳ 明朝"/>
          <w:color w:val="auto"/>
          <w:sz w:val="22"/>
          <w:szCs w:val="22"/>
          <w:lang w:eastAsia="ja-JP"/>
        </w:rPr>
      </w:pPr>
      <w:r w:rsidRPr="00D511DE">
        <w:rPr>
          <w:rFonts w:eastAsia="ＭＳ 明朝" w:hint="eastAsia"/>
          <w:color w:val="auto"/>
          <w:sz w:val="22"/>
          <w:szCs w:val="22"/>
          <w:lang w:eastAsia="ja-JP"/>
        </w:rPr>
        <w:t>１．適用範囲</w:t>
      </w:r>
    </w:p>
    <w:p w14:paraId="159685D5" w14:textId="4B77BA36" w:rsidR="003E094A" w:rsidRPr="00D511DE" w:rsidRDefault="001F40A1" w:rsidP="00E75D59">
      <w:pPr>
        <w:ind w:leftChars="100" w:left="240" w:firstLineChars="100" w:firstLine="220"/>
        <w:rPr>
          <w:rFonts w:eastAsia="ＭＳ 明朝"/>
          <w:color w:val="auto"/>
          <w:sz w:val="22"/>
          <w:szCs w:val="22"/>
          <w:lang w:eastAsia="ja-JP"/>
        </w:rPr>
      </w:pPr>
      <w:r w:rsidRPr="00D511DE">
        <w:rPr>
          <w:rFonts w:eastAsia="ＭＳ 明朝" w:hint="eastAsia"/>
          <w:color w:val="auto"/>
          <w:sz w:val="22"/>
          <w:szCs w:val="22"/>
          <w:lang w:eastAsia="ja-JP"/>
        </w:rPr>
        <w:t>本</w:t>
      </w:r>
      <w:r w:rsidR="00232E08" w:rsidRPr="00D511DE">
        <w:rPr>
          <w:rFonts w:eastAsia="ＭＳ 明朝" w:hint="eastAsia"/>
          <w:color w:val="auto"/>
          <w:sz w:val="22"/>
          <w:szCs w:val="22"/>
          <w:lang w:eastAsia="ja-JP"/>
        </w:rPr>
        <w:t>工事</w:t>
      </w:r>
      <w:r w:rsidRPr="00D511DE">
        <w:rPr>
          <w:rFonts w:eastAsia="ＭＳ 明朝" w:hint="eastAsia"/>
          <w:color w:val="auto"/>
          <w:sz w:val="22"/>
          <w:szCs w:val="22"/>
          <w:lang w:eastAsia="ja-JP"/>
        </w:rPr>
        <w:t>における機器据付、設定および調整については、</w:t>
      </w:r>
      <w:r w:rsidR="003E094A" w:rsidRPr="00D511DE">
        <w:rPr>
          <w:rFonts w:eastAsia="ＭＳ 明朝" w:hint="eastAsia"/>
          <w:color w:val="auto"/>
          <w:sz w:val="22"/>
          <w:szCs w:val="22"/>
          <w:lang w:eastAsia="ja-JP"/>
        </w:rPr>
        <w:t>品質確保の観点から</w:t>
      </w:r>
      <w:r w:rsidRPr="00D511DE">
        <w:rPr>
          <w:rFonts w:eastAsia="ＭＳ 明朝" w:hint="eastAsia"/>
          <w:color w:val="auto"/>
          <w:sz w:val="22"/>
          <w:szCs w:val="22"/>
          <w:lang w:eastAsia="ja-JP"/>
        </w:rPr>
        <w:t>国土交通省大臣官房技術調査課電気通信設備</w:t>
      </w:r>
      <w:r w:rsidR="003E094A" w:rsidRPr="00D511DE">
        <w:rPr>
          <w:rFonts w:eastAsia="ＭＳ 明朝" w:hint="eastAsia"/>
          <w:color w:val="auto"/>
          <w:sz w:val="22"/>
          <w:szCs w:val="22"/>
          <w:lang w:eastAsia="ja-JP"/>
        </w:rPr>
        <w:t>工事</w:t>
      </w:r>
      <w:r w:rsidRPr="00D511DE">
        <w:rPr>
          <w:rFonts w:eastAsia="ＭＳ 明朝" w:hint="eastAsia"/>
          <w:color w:val="auto"/>
          <w:sz w:val="22"/>
          <w:szCs w:val="22"/>
          <w:lang w:eastAsia="ja-JP"/>
        </w:rPr>
        <w:t>共通仕様書の趣旨を準用し、本</w:t>
      </w:r>
      <w:r w:rsidR="007342D1" w:rsidRPr="00D511DE">
        <w:rPr>
          <w:rFonts w:eastAsia="ＭＳ 明朝" w:hint="eastAsia"/>
          <w:color w:val="auto"/>
          <w:sz w:val="22"/>
          <w:szCs w:val="22"/>
          <w:lang w:eastAsia="ja-JP"/>
        </w:rPr>
        <w:t>水準書</w:t>
      </w:r>
      <w:r w:rsidRPr="00D511DE">
        <w:rPr>
          <w:rFonts w:eastAsia="ＭＳ 明朝" w:hint="eastAsia"/>
          <w:color w:val="auto"/>
          <w:sz w:val="22"/>
          <w:szCs w:val="22"/>
          <w:lang w:eastAsia="ja-JP"/>
        </w:rPr>
        <w:t>に基づき実施するものとする。</w:t>
      </w:r>
    </w:p>
    <w:p w14:paraId="308B4EC6" w14:textId="77777777" w:rsidR="001F40A1" w:rsidRPr="00D511DE" w:rsidRDefault="001F40A1" w:rsidP="001F40A1">
      <w:pPr>
        <w:ind w:firstLineChars="200" w:firstLine="440"/>
        <w:rPr>
          <w:rFonts w:eastAsia="ＭＳ 明朝"/>
          <w:color w:val="auto"/>
          <w:sz w:val="22"/>
          <w:szCs w:val="22"/>
          <w:lang w:eastAsia="ja-JP"/>
        </w:rPr>
      </w:pPr>
    </w:p>
    <w:p w14:paraId="1F2244CF" w14:textId="77777777" w:rsidR="001C157D" w:rsidRPr="00D511DE" w:rsidRDefault="001C157D" w:rsidP="003F48D4">
      <w:pPr>
        <w:rPr>
          <w:rFonts w:eastAsia="ＭＳ 明朝"/>
          <w:color w:val="auto"/>
          <w:sz w:val="22"/>
          <w:szCs w:val="22"/>
          <w:lang w:eastAsia="ja-JP"/>
        </w:rPr>
      </w:pPr>
      <w:r w:rsidRPr="00D511DE">
        <w:rPr>
          <w:rFonts w:eastAsia="ＭＳ 明朝" w:hint="eastAsia"/>
          <w:color w:val="auto"/>
          <w:sz w:val="22"/>
          <w:szCs w:val="22"/>
          <w:lang w:eastAsia="ja-JP"/>
        </w:rPr>
        <w:t>２．用語の定義</w:t>
      </w:r>
    </w:p>
    <w:p w14:paraId="00B68B53" w14:textId="7DEB674E" w:rsidR="001C157D" w:rsidRPr="00D511DE" w:rsidRDefault="005665AC" w:rsidP="005665AC">
      <w:pPr>
        <w:ind w:firstLineChars="100" w:firstLine="220"/>
        <w:rPr>
          <w:rFonts w:eastAsia="ＭＳ 明朝"/>
          <w:color w:val="auto"/>
          <w:sz w:val="22"/>
          <w:szCs w:val="22"/>
          <w:lang w:eastAsia="ja-JP"/>
        </w:rPr>
      </w:pPr>
      <w:r w:rsidRPr="00D511DE">
        <w:rPr>
          <w:rStyle w:val="Bodytext1"/>
          <w:rFonts w:hint="eastAsia"/>
          <w:color w:val="auto"/>
          <w:sz w:val="22"/>
          <w:szCs w:val="22"/>
          <w:lang w:eastAsia="ja-JP"/>
        </w:rPr>
        <w:t>(</w:t>
      </w:r>
      <w:r w:rsidR="001C157D" w:rsidRPr="00D511DE">
        <w:rPr>
          <w:rFonts w:eastAsia="ＭＳ 明朝" w:hint="eastAsia"/>
          <w:color w:val="auto"/>
          <w:sz w:val="22"/>
          <w:szCs w:val="22"/>
          <w:lang w:eastAsia="ja-JP"/>
        </w:rPr>
        <w:t>１</w:t>
      </w:r>
      <w:r w:rsidRPr="00D511DE">
        <w:rPr>
          <w:rStyle w:val="Bodytext1"/>
          <w:rFonts w:hint="eastAsia"/>
          <w:color w:val="auto"/>
          <w:sz w:val="22"/>
          <w:szCs w:val="22"/>
          <w:lang w:eastAsia="ja-JP"/>
        </w:rPr>
        <w:t>)</w:t>
      </w:r>
      <w:r w:rsidR="00F6756B" w:rsidRPr="00D511DE">
        <w:rPr>
          <w:rFonts w:eastAsia="ＭＳ 明朝" w:hint="eastAsia"/>
          <w:color w:val="auto"/>
          <w:sz w:val="22"/>
          <w:szCs w:val="22"/>
          <w:lang w:eastAsia="ja-JP"/>
        </w:rPr>
        <w:t>監督員</w:t>
      </w:r>
    </w:p>
    <w:p w14:paraId="760BA59F" w14:textId="2266D68F" w:rsidR="001C157D" w:rsidRPr="00D511DE" w:rsidRDefault="001C157D" w:rsidP="003F48D4">
      <w:pPr>
        <w:ind w:firstLineChars="300" w:firstLine="660"/>
        <w:rPr>
          <w:rFonts w:eastAsia="ＭＳ 明朝"/>
          <w:color w:val="auto"/>
          <w:sz w:val="22"/>
          <w:szCs w:val="22"/>
          <w:lang w:eastAsia="ja-JP"/>
        </w:rPr>
      </w:pPr>
      <w:r w:rsidRPr="00D511DE">
        <w:rPr>
          <w:rFonts w:eastAsia="ＭＳ 明朝" w:hint="eastAsia"/>
          <w:color w:val="auto"/>
          <w:sz w:val="22"/>
          <w:szCs w:val="22"/>
          <w:lang w:eastAsia="ja-JP"/>
        </w:rPr>
        <w:t>発注者から</w:t>
      </w:r>
      <w:r w:rsidR="00F6756B" w:rsidRPr="00D511DE">
        <w:rPr>
          <w:rFonts w:eastAsia="ＭＳ 明朝" w:hint="eastAsia"/>
          <w:color w:val="auto"/>
          <w:sz w:val="22"/>
          <w:szCs w:val="22"/>
          <w:lang w:eastAsia="ja-JP"/>
        </w:rPr>
        <w:t>監督員</w:t>
      </w:r>
      <w:r w:rsidRPr="00D511DE">
        <w:rPr>
          <w:rFonts w:eastAsia="ＭＳ 明朝" w:hint="eastAsia"/>
          <w:color w:val="auto"/>
          <w:sz w:val="22"/>
          <w:szCs w:val="22"/>
          <w:lang w:eastAsia="ja-JP"/>
        </w:rPr>
        <w:t>を命じられたものをいう｡</w:t>
      </w:r>
    </w:p>
    <w:p w14:paraId="37DDC6FD" w14:textId="357D1F4C" w:rsidR="001C157D" w:rsidRPr="00D511DE" w:rsidRDefault="005665AC" w:rsidP="005665AC">
      <w:pPr>
        <w:ind w:firstLineChars="100" w:firstLine="220"/>
        <w:rPr>
          <w:rFonts w:eastAsia="ＭＳ 明朝"/>
          <w:color w:val="auto"/>
          <w:sz w:val="22"/>
          <w:szCs w:val="22"/>
          <w:lang w:eastAsia="ja-JP"/>
        </w:rPr>
      </w:pPr>
      <w:r w:rsidRPr="00D511DE">
        <w:rPr>
          <w:rStyle w:val="Bodytext1"/>
          <w:rFonts w:hint="eastAsia"/>
          <w:color w:val="auto"/>
          <w:sz w:val="22"/>
          <w:szCs w:val="22"/>
          <w:lang w:eastAsia="ja-JP"/>
        </w:rPr>
        <w:t>(</w:t>
      </w:r>
      <w:r w:rsidR="001C157D" w:rsidRPr="00D511DE">
        <w:rPr>
          <w:rFonts w:eastAsia="ＭＳ 明朝" w:hint="eastAsia"/>
          <w:color w:val="auto"/>
          <w:sz w:val="22"/>
          <w:szCs w:val="22"/>
          <w:lang w:eastAsia="ja-JP"/>
        </w:rPr>
        <w:t>２</w:t>
      </w:r>
      <w:r w:rsidRPr="00D511DE">
        <w:rPr>
          <w:rStyle w:val="Bodytext1"/>
          <w:rFonts w:hint="eastAsia"/>
          <w:color w:val="auto"/>
          <w:sz w:val="22"/>
          <w:szCs w:val="22"/>
          <w:lang w:eastAsia="ja-JP"/>
        </w:rPr>
        <w:t>)</w:t>
      </w:r>
      <w:r w:rsidR="001C157D" w:rsidRPr="00D511DE">
        <w:rPr>
          <w:rFonts w:eastAsia="ＭＳ 明朝" w:hint="eastAsia"/>
          <w:color w:val="auto"/>
          <w:sz w:val="22"/>
          <w:szCs w:val="22"/>
          <w:lang w:eastAsia="ja-JP"/>
        </w:rPr>
        <w:t>指示</w:t>
      </w:r>
    </w:p>
    <w:p w14:paraId="5227B173" w14:textId="1EEDAF1B" w:rsidR="001C157D" w:rsidRPr="00D511DE" w:rsidRDefault="00F6756B" w:rsidP="003F48D4">
      <w:pPr>
        <w:ind w:firstLineChars="300" w:firstLine="660"/>
        <w:rPr>
          <w:rFonts w:eastAsia="ＭＳ 明朝"/>
          <w:color w:val="auto"/>
          <w:sz w:val="22"/>
          <w:szCs w:val="22"/>
          <w:lang w:eastAsia="ja-JP"/>
        </w:rPr>
      </w:pPr>
      <w:r w:rsidRPr="00D511DE">
        <w:rPr>
          <w:rFonts w:eastAsia="ＭＳ 明朝" w:hint="eastAsia"/>
          <w:color w:val="auto"/>
          <w:sz w:val="22"/>
          <w:szCs w:val="22"/>
          <w:lang w:eastAsia="ja-JP"/>
        </w:rPr>
        <w:t>監督員</w:t>
      </w:r>
      <w:r w:rsidR="001C157D" w:rsidRPr="00D511DE">
        <w:rPr>
          <w:rFonts w:eastAsia="ＭＳ 明朝" w:hint="eastAsia"/>
          <w:color w:val="auto"/>
          <w:sz w:val="22"/>
          <w:szCs w:val="22"/>
          <w:lang w:eastAsia="ja-JP"/>
        </w:rPr>
        <w:t>が､受注者に</w:t>
      </w:r>
      <w:r w:rsidR="00062442" w:rsidRPr="00D511DE">
        <w:rPr>
          <w:rFonts w:eastAsia="ＭＳ 明朝" w:hint="eastAsia"/>
          <w:color w:val="auto"/>
          <w:sz w:val="22"/>
          <w:szCs w:val="22"/>
          <w:lang w:eastAsia="ja-JP"/>
        </w:rPr>
        <w:t>工事</w:t>
      </w:r>
      <w:r w:rsidR="00FC0C96" w:rsidRPr="00D511DE">
        <w:rPr>
          <w:rFonts w:eastAsia="ＭＳ 明朝" w:hint="eastAsia"/>
          <w:color w:val="auto"/>
          <w:sz w:val="22"/>
          <w:szCs w:val="22"/>
          <w:lang w:eastAsia="ja-JP"/>
        </w:rPr>
        <w:t>実施</w:t>
      </w:r>
      <w:r w:rsidR="001C157D" w:rsidRPr="00D511DE">
        <w:rPr>
          <w:rFonts w:eastAsia="ＭＳ 明朝" w:hint="eastAsia"/>
          <w:color w:val="auto"/>
          <w:sz w:val="22"/>
          <w:szCs w:val="22"/>
          <w:lang w:eastAsia="ja-JP"/>
        </w:rPr>
        <w:t>上必要な事項を示すことをいう｡</w:t>
      </w:r>
    </w:p>
    <w:p w14:paraId="57CF64F0" w14:textId="7782428F" w:rsidR="001C157D" w:rsidRPr="00D511DE" w:rsidRDefault="005665AC" w:rsidP="005665AC">
      <w:pPr>
        <w:ind w:firstLineChars="100" w:firstLine="220"/>
        <w:rPr>
          <w:rFonts w:eastAsia="ＭＳ 明朝"/>
          <w:color w:val="auto"/>
          <w:sz w:val="22"/>
          <w:szCs w:val="22"/>
          <w:lang w:eastAsia="ja-JP"/>
        </w:rPr>
      </w:pPr>
      <w:r w:rsidRPr="00D511DE">
        <w:rPr>
          <w:rStyle w:val="Bodytext1"/>
          <w:rFonts w:hint="eastAsia"/>
          <w:color w:val="auto"/>
          <w:sz w:val="22"/>
          <w:szCs w:val="22"/>
          <w:lang w:eastAsia="ja-JP"/>
        </w:rPr>
        <w:t>(</w:t>
      </w:r>
      <w:r w:rsidR="001C157D" w:rsidRPr="00D511DE">
        <w:rPr>
          <w:rFonts w:eastAsia="ＭＳ 明朝" w:hint="eastAsia"/>
          <w:color w:val="auto"/>
          <w:sz w:val="22"/>
          <w:szCs w:val="22"/>
          <w:lang w:eastAsia="ja-JP"/>
        </w:rPr>
        <w:t>３</w:t>
      </w:r>
      <w:r w:rsidRPr="00D511DE">
        <w:rPr>
          <w:rStyle w:val="Bodytext1"/>
          <w:rFonts w:hint="eastAsia"/>
          <w:color w:val="auto"/>
          <w:sz w:val="22"/>
          <w:szCs w:val="22"/>
          <w:lang w:eastAsia="ja-JP"/>
        </w:rPr>
        <w:t>)</w:t>
      </w:r>
      <w:r w:rsidR="001C157D" w:rsidRPr="00D511DE">
        <w:rPr>
          <w:rFonts w:eastAsia="ＭＳ 明朝" w:hint="eastAsia"/>
          <w:color w:val="auto"/>
          <w:sz w:val="22"/>
          <w:szCs w:val="22"/>
          <w:lang w:eastAsia="ja-JP"/>
        </w:rPr>
        <w:t>承諾</w:t>
      </w:r>
    </w:p>
    <w:p w14:paraId="34A431ED" w14:textId="3DE700DA" w:rsidR="001C157D" w:rsidRPr="00D511DE" w:rsidRDefault="001C157D" w:rsidP="003F48D4">
      <w:pPr>
        <w:ind w:firstLineChars="300" w:firstLine="660"/>
        <w:rPr>
          <w:rFonts w:eastAsia="ＭＳ 明朝"/>
          <w:color w:val="auto"/>
          <w:sz w:val="22"/>
          <w:szCs w:val="22"/>
          <w:lang w:eastAsia="ja-JP"/>
        </w:rPr>
      </w:pPr>
      <w:r w:rsidRPr="00D511DE">
        <w:rPr>
          <w:rFonts w:eastAsia="ＭＳ 明朝" w:hint="eastAsia"/>
          <w:color w:val="auto"/>
          <w:sz w:val="22"/>
          <w:szCs w:val="22"/>
          <w:lang w:eastAsia="ja-JP"/>
        </w:rPr>
        <w:t>受注者が申し出た事項について､</w:t>
      </w:r>
      <w:r w:rsidR="00F6756B" w:rsidRPr="00D511DE">
        <w:rPr>
          <w:rFonts w:eastAsia="ＭＳ 明朝" w:hint="eastAsia"/>
          <w:color w:val="auto"/>
          <w:sz w:val="22"/>
          <w:szCs w:val="22"/>
          <w:lang w:eastAsia="ja-JP"/>
        </w:rPr>
        <w:t>監督員</w:t>
      </w:r>
      <w:r w:rsidRPr="00D511DE">
        <w:rPr>
          <w:rFonts w:eastAsia="ＭＳ 明朝" w:hint="eastAsia"/>
          <w:color w:val="auto"/>
          <w:sz w:val="22"/>
          <w:szCs w:val="22"/>
          <w:lang w:eastAsia="ja-JP"/>
        </w:rPr>
        <w:t>が合意することをいう</w:t>
      </w:r>
      <w:r w:rsidR="00B170B5" w:rsidRPr="00D511DE">
        <w:rPr>
          <w:rFonts w:eastAsia="ＭＳ 明朝" w:hint="eastAsia"/>
          <w:color w:val="auto"/>
          <w:sz w:val="22"/>
          <w:szCs w:val="22"/>
          <w:lang w:eastAsia="ja-JP"/>
        </w:rPr>
        <w:t>。</w:t>
      </w:r>
    </w:p>
    <w:p w14:paraId="12A76E82" w14:textId="40CDFB94" w:rsidR="001C157D" w:rsidRPr="00D511DE" w:rsidRDefault="005665AC" w:rsidP="005665AC">
      <w:pPr>
        <w:ind w:firstLineChars="100" w:firstLine="220"/>
        <w:rPr>
          <w:rFonts w:eastAsia="ＭＳ 明朝"/>
          <w:color w:val="auto"/>
          <w:sz w:val="22"/>
          <w:szCs w:val="22"/>
          <w:lang w:eastAsia="ja-JP"/>
        </w:rPr>
      </w:pPr>
      <w:r w:rsidRPr="00D511DE">
        <w:rPr>
          <w:rStyle w:val="Bodytext1"/>
          <w:rFonts w:hint="eastAsia"/>
          <w:color w:val="auto"/>
          <w:sz w:val="22"/>
          <w:szCs w:val="22"/>
          <w:lang w:eastAsia="ja-JP"/>
        </w:rPr>
        <w:t>(</w:t>
      </w:r>
      <w:r w:rsidR="001C157D" w:rsidRPr="00D511DE">
        <w:rPr>
          <w:rFonts w:eastAsia="ＭＳ 明朝" w:hint="eastAsia"/>
          <w:color w:val="auto"/>
          <w:sz w:val="22"/>
          <w:szCs w:val="22"/>
          <w:lang w:eastAsia="ja-JP"/>
        </w:rPr>
        <w:t>４</w:t>
      </w:r>
      <w:r w:rsidRPr="00D511DE">
        <w:rPr>
          <w:rStyle w:val="Bodytext1"/>
          <w:rFonts w:hint="eastAsia"/>
          <w:color w:val="auto"/>
          <w:sz w:val="22"/>
          <w:szCs w:val="22"/>
          <w:lang w:eastAsia="ja-JP"/>
        </w:rPr>
        <w:t>)</w:t>
      </w:r>
      <w:r w:rsidR="001C157D" w:rsidRPr="00D511DE">
        <w:rPr>
          <w:rFonts w:eastAsia="ＭＳ 明朝" w:hint="eastAsia"/>
          <w:color w:val="auto"/>
          <w:sz w:val="22"/>
          <w:szCs w:val="22"/>
          <w:lang w:eastAsia="ja-JP"/>
        </w:rPr>
        <w:t>協議</w:t>
      </w:r>
    </w:p>
    <w:p w14:paraId="30E18603" w14:textId="2DF921FB" w:rsidR="001C157D" w:rsidRPr="00D511DE" w:rsidRDefault="00F6756B" w:rsidP="003F48D4">
      <w:pPr>
        <w:ind w:firstLineChars="300" w:firstLine="660"/>
        <w:rPr>
          <w:rFonts w:eastAsia="ＭＳ 明朝"/>
          <w:color w:val="auto"/>
          <w:sz w:val="22"/>
          <w:szCs w:val="22"/>
          <w:lang w:eastAsia="ja-JP"/>
        </w:rPr>
      </w:pPr>
      <w:r w:rsidRPr="00D511DE">
        <w:rPr>
          <w:rFonts w:eastAsia="ＭＳ 明朝" w:hint="eastAsia"/>
          <w:color w:val="auto"/>
          <w:sz w:val="22"/>
          <w:szCs w:val="22"/>
          <w:lang w:eastAsia="ja-JP"/>
        </w:rPr>
        <w:t>監督員</w:t>
      </w:r>
      <w:r w:rsidR="001C157D" w:rsidRPr="00D511DE">
        <w:rPr>
          <w:rFonts w:eastAsia="ＭＳ 明朝" w:hint="eastAsia"/>
          <w:color w:val="auto"/>
          <w:sz w:val="22"/>
          <w:szCs w:val="22"/>
          <w:lang w:eastAsia="ja-JP"/>
        </w:rPr>
        <w:t>と受注者が対等の立場で合議することをいう｡</w:t>
      </w:r>
    </w:p>
    <w:p w14:paraId="0ADC11F2" w14:textId="77777777" w:rsidR="0020599D" w:rsidRPr="00D511DE" w:rsidRDefault="0020599D" w:rsidP="003F48D4">
      <w:pPr>
        <w:ind w:firstLineChars="300" w:firstLine="660"/>
        <w:rPr>
          <w:rFonts w:eastAsia="ＭＳ 明朝"/>
          <w:color w:val="auto"/>
          <w:sz w:val="22"/>
          <w:szCs w:val="22"/>
          <w:lang w:eastAsia="ja-JP"/>
        </w:rPr>
      </w:pPr>
    </w:p>
    <w:p w14:paraId="68B9D9F4" w14:textId="77777777" w:rsidR="001C157D" w:rsidRPr="00D511DE" w:rsidRDefault="001C157D" w:rsidP="003F48D4">
      <w:pPr>
        <w:rPr>
          <w:rFonts w:eastAsia="ＭＳ 明朝"/>
          <w:color w:val="auto"/>
          <w:sz w:val="22"/>
          <w:szCs w:val="22"/>
          <w:lang w:eastAsia="ja-JP"/>
        </w:rPr>
      </w:pPr>
      <w:r w:rsidRPr="00D511DE">
        <w:rPr>
          <w:rFonts w:eastAsia="ＭＳ 明朝" w:hint="eastAsia"/>
          <w:color w:val="auto"/>
          <w:sz w:val="22"/>
          <w:szCs w:val="22"/>
          <w:lang w:eastAsia="ja-JP"/>
        </w:rPr>
        <w:t>３．一般事項</w:t>
      </w:r>
    </w:p>
    <w:p w14:paraId="0CCD50B6" w14:textId="2A1B7443" w:rsidR="00062442" w:rsidRPr="00D511DE" w:rsidRDefault="00232E08" w:rsidP="00232E08">
      <w:pPr>
        <w:ind w:firstLineChars="50" w:firstLine="11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（１）</w:t>
      </w:r>
      <w:r w:rsidR="00F6756B" w:rsidRPr="00D511DE">
        <w:rPr>
          <w:rFonts w:ascii="ＭＳ 明朝" w:eastAsia="ＭＳ 明朝" w:hAnsi="ＭＳ 明朝" w:hint="eastAsia"/>
          <w:color w:val="auto"/>
          <w:sz w:val="22"/>
          <w:szCs w:val="22"/>
          <w:lang w:eastAsia="ja-JP"/>
        </w:rPr>
        <w:t>工事</w:t>
      </w:r>
      <w:r w:rsidRPr="00D511DE">
        <w:rPr>
          <w:rFonts w:ascii="ＭＳ 明朝" w:eastAsia="ＭＳ 明朝" w:hAnsi="ＭＳ 明朝" w:hint="eastAsia"/>
          <w:color w:val="auto"/>
          <w:sz w:val="22"/>
          <w:szCs w:val="22"/>
          <w:lang w:eastAsia="ja-JP"/>
        </w:rPr>
        <w:t>にあたり当該建築物、既設設備等に損害を与えないよう留意し、</w:t>
      </w:r>
      <w:r w:rsidR="00062442" w:rsidRPr="00D511DE">
        <w:rPr>
          <w:rFonts w:ascii="ＭＳ 明朝" w:eastAsia="ＭＳ 明朝" w:hAnsi="ＭＳ 明朝" w:hint="eastAsia"/>
          <w:color w:val="auto"/>
          <w:sz w:val="22"/>
          <w:szCs w:val="22"/>
          <w:lang w:eastAsia="ja-JP"/>
        </w:rPr>
        <w:t>適切</w:t>
      </w:r>
      <w:r w:rsidRPr="00D511DE">
        <w:rPr>
          <w:rFonts w:ascii="ＭＳ 明朝" w:eastAsia="ＭＳ 明朝" w:hAnsi="ＭＳ 明朝" w:hint="eastAsia"/>
          <w:color w:val="auto"/>
          <w:sz w:val="22"/>
          <w:szCs w:val="22"/>
          <w:lang w:eastAsia="ja-JP"/>
        </w:rPr>
        <w:t>切な防護、養生</w:t>
      </w:r>
    </w:p>
    <w:p w14:paraId="3B90779D" w14:textId="078ECFFA" w:rsidR="00232E08" w:rsidRPr="00D511DE" w:rsidRDefault="00232E08" w:rsidP="00062442">
      <w:pPr>
        <w:ind w:firstLineChars="350" w:firstLine="77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等の処理を講ずること</w:t>
      </w:r>
    </w:p>
    <w:p w14:paraId="30499C2D" w14:textId="2AA715CA" w:rsidR="00232E08" w:rsidRPr="00D511DE" w:rsidRDefault="00232E08" w:rsidP="00232E08">
      <w:pPr>
        <w:ind w:firstLineChars="50" w:firstLine="11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（２）</w:t>
      </w:r>
      <w:r w:rsidR="00F6756B" w:rsidRPr="00D511DE">
        <w:rPr>
          <w:rFonts w:ascii="ＭＳ 明朝" w:eastAsia="ＭＳ 明朝" w:hAnsi="ＭＳ 明朝" w:hint="eastAsia"/>
          <w:color w:val="auto"/>
          <w:sz w:val="22"/>
          <w:szCs w:val="22"/>
          <w:lang w:eastAsia="ja-JP"/>
        </w:rPr>
        <w:t>工事</w:t>
      </w:r>
      <w:r w:rsidRPr="00D511DE">
        <w:rPr>
          <w:rFonts w:ascii="ＭＳ 明朝" w:eastAsia="ＭＳ 明朝" w:hAnsi="ＭＳ 明朝" w:hint="eastAsia"/>
          <w:color w:val="auto"/>
          <w:sz w:val="22"/>
          <w:szCs w:val="22"/>
          <w:lang w:eastAsia="ja-JP"/>
        </w:rPr>
        <w:t>着手にあたり、現場の管理体制及び事故発生時の緊急時連絡体制を確立すること。</w:t>
      </w:r>
    </w:p>
    <w:p w14:paraId="12F93188" w14:textId="06AB441B" w:rsidR="00232E08" w:rsidRPr="00D511DE" w:rsidRDefault="00232E08" w:rsidP="00232E08">
      <w:pPr>
        <w:ind w:firstLineChars="50" w:firstLine="11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（３）万一災害、事故等が発生した場合は、速やかに必要な処理を講じ、</w:t>
      </w:r>
      <w:r w:rsidR="00F6756B" w:rsidRPr="00D511DE">
        <w:rPr>
          <w:rFonts w:eastAsia="ＭＳ 明朝" w:hint="eastAsia"/>
          <w:color w:val="auto"/>
          <w:sz w:val="22"/>
          <w:szCs w:val="22"/>
          <w:lang w:eastAsia="ja-JP"/>
        </w:rPr>
        <w:t>監督員</w:t>
      </w:r>
      <w:r w:rsidRPr="00D511DE">
        <w:rPr>
          <w:rFonts w:ascii="ＭＳ 明朝" w:eastAsia="ＭＳ 明朝" w:hAnsi="ＭＳ 明朝" w:hint="eastAsia"/>
          <w:color w:val="auto"/>
          <w:sz w:val="22"/>
          <w:szCs w:val="22"/>
          <w:lang w:eastAsia="ja-JP"/>
        </w:rPr>
        <w:t>及び関係者に連絡すること。</w:t>
      </w:r>
    </w:p>
    <w:p w14:paraId="7CEDF74F" w14:textId="4142EFD3" w:rsidR="00232E08" w:rsidRPr="00D511DE" w:rsidRDefault="00232E08" w:rsidP="00232E08">
      <w:pPr>
        <w:ind w:firstLineChars="50" w:firstLine="11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（４）あらかじめ定められた区域以外の立ち入りを禁止する。やむを得ず立ち入る必要が生じたときは、監督員及び施設管理者の許可を得て、その指示のもとに</w:t>
      </w:r>
      <w:r w:rsidR="00F6756B" w:rsidRPr="00D511DE">
        <w:rPr>
          <w:rFonts w:ascii="ＭＳ 明朝" w:eastAsia="ＭＳ 明朝" w:hAnsi="ＭＳ 明朝" w:hint="eastAsia"/>
          <w:color w:val="auto"/>
          <w:sz w:val="22"/>
          <w:szCs w:val="22"/>
          <w:lang w:eastAsia="ja-JP"/>
        </w:rPr>
        <w:t>工事</w:t>
      </w:r>
      <w:r w:rsidRPr="00D511DE">
        <w:rPr>
          <w:rFonts w:ascii="ＭＳ 明朝" w:eastAsia="ＭＳ 明朝" w:hAnsi="ＭＳ 明朝" w:hint="eastAsia"/>
          <w:color w:val="auto"/>
          <w:sz w:val="22"/>
          <w:szCs w:val="22"/>
          <w:lang w:eastAsia="ja-JP"/>
        </w:rPr>
        <w:t>すること。</w:t>
      </w:r>
    </w:p>
    <w:p w14:paraId="503587C9" w14:textId="1504BD2E" w:rsidR="00232E08" w:rsidRPr="00D511DE" w:rsidRDefault="00232E08" w:rsidP="00232E08">
      <w:pPr>
        <w:ind w:firstLineChars="50" w:firstLine="11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（５）</w:t>
      </w:r>
      <w:r w:rsidR="00F6756B" w:rsidRPr="00D511DE">
        <w:rPr>
          <w:rFonts w:ascii="ＭＳ 明朝" w:eastAsia="ＭＳ 明朝" w:hAnsi="ＭＳ 明朝" w:hint="eastAsia"/>
          <w:color w:val="auto"/>
          <w:sz w:val="22"/>
          <w:szCs w:val="22"/>
          <w:lang w:eastAsia="ja-JP"/>
        </w:rPr>
        <w:t>工事</w:t>
      </w:r>
      <w:r w:rsidRPr="00D511DE">
        <w:rPr>
          <w:rFonts w:ascii="ＭＳ 明朝" w:eastAsia="ＭＳ 明朝" w:hAnsi="ＭＳ 明朝" w:hint="eastAsia"/>
          <w:color w:val="auto"/>
          <w:sz w:val="22"/>
          <w:szCs w:val="22"/>
          <w:lang w:eastAsia="ja-JP"/>
        </w:rPr>
        <w:t>に使用する工具及び機材は、事前に点検して安全性を確かめて使用し、常に点検整備に努め、目的に十分適応した機具を使用すること。</w:t>
      </w:r>
    </w:p>
    <w:p w14:paraId="30A70E0D" w14:textId="28F5EF50" w:rsidR="00232E08" w:rsidRPr="00D511DE" w:rsidRDefault="00232E08" w:rsidP="00232E08">
      <w:pPr>
        <w:ind w:firstLineChars="50" w:firstLine="11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（６）機器及び機材の現地搬入は、あらかじめ監督員と日程調整し、承認を得た後とする。</w:t>
      </w:r>
    </w:p>
    <w:p w14:paraId="13D2CF02" w14:textId="7C1D860D" w:rsidR="00232E08" w:rsidRPr="00D511DE" w:rsidRDefault="00232E08" w:rsidP="00232E08">
      <w:pPr>
        <w:ind w:firstLineChars="50" w:firstLine="11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（７）機器及び機材を搬入する際には、衝撃、損傷を与えないよう慎重に取り扱うこと。</w:t>
      </w:r>
    </w:p>
    <w:p w14:paraId="195C41BE" w14:textId="63AA5247" w:rsidR="00232E08" w:rsidRPr="00D511DE" w:rsidRDefault="00232E08" w:rsidP="009A6107">
      <w:pPr>
        <w:ind w:leftChars="50" w:left="560" w:hangingChars="200" w:hanging="44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（８）</w:t>
      </w:r>
      <w:r w:rsidR="00F6756B" w:rsidRPr="00D511DE">
        <w:rPr>
          <w:rFonts w:ascii="ＭＳ 明朝" w:eastAsia="ＭＳ 明朝" w:hAnsi="ＭＳ 明朝" w:hint="eastAsia"/>
          <w:color w:val="auto"/>
          <w:sz w:val="22"/>
          <w:szCs w:val="22"/>
          <w:lang w:eastAsia="ja-JP"/>
        </w:rPr>
        <w:t>工事</w:t>
      </w:r>
      <w:r w:rsidRPr="00D511DE">
        <w:rPr>
          <w:rFonts w:ascii="ＭＳ 明朝" w:eastAsia="ＭＳ 明朝" w:hAnsi="ＭＳ 明朝" w:hint="eastAsia"/>
          <w:color w:val="auto"/>
          <w:sz w:val="22"/>
          <w:szCs w:val="22"/>
          <w:lang w:eastAsia="ja-JP"/>
        </w:rPr>
        <w:t>現場においては、常に整理整頓し、特に墜落等の危険性に十分配慮し、再点検を行い　　事故防止に万全に期すこと。</w:t>
      </w:r>
    </w:p>
    <w:p w14:paraId="0352CA7A" w14:textId="2FAA2518" w:rsidR="00232E08" w:rsidRPr="00D511DE" w:rsidRDefault="00232E08" w:rsidP="00232E08">
      <w:pPr>
        <w:ind w:firstLineChars="50" w:firstLine="11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（９）</w:t>
      </w:r>
      <w:r w:rsidR="00062442" w:rsidRPr="00D511DE">
        <w:rPr>
          <w:rFonts w:ascii="ＭＳ 明朝" w:eastAsia="ＭＳ 明朝" w:hAnsi="ＭＳ 明朝" w:hint="eastAsia"/>
          <w:color w:val="auto"/>
          <w:sz w:val="22"/>
          <w:szCs w:val="22"/>
          <w:lang w:eastAsia="ja-JP"/>
        </w:rPr>
        <w:t>工事</w:t>
      </w:r>
      <w:r w:rsidRPr="00D511DE">
        <w:rPr>
          <w:rFonts w:ascii="ＭＳ 明朝" w:eastAsia="ＭＳ 明朝" w:hAnsi="ＭＳ 明朝" w:hint="eastAsia"/>
          <w:color w:val="auto"/>
          <w:sz w:val="22"/>
          <w:szCs w:val="22"/>
          <w:lang w:eastAsia="ja-JP"/>
        </w:rPr>
        <w:t>期間中に発生した廃材､残材については、受注者の責任において処分すること。</w:t>
      </w:r>
    </w:p>
    <w:p w14:paraId="1F923866" w14:textId="77777777" w:rsidR="00062442" w:rsidRPr="00D511DE" w:rsidRDefault="00232E08" w:rsidP="00232E08">
      <w:pPr>
        <w:ind w:firstLineChars="50" w:firstLine="11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（１０）搬入品の現地保管には監督員及び庁舎管理者の許可を受け、養生はもとより風水害、</w:t>
      </w:r>
    </w:p>
    <w:p w14:paraId="1A2E637E" w14:textId="57457B26" w:rsidR="00232E08" w:rsidRPr="00D511DE" w:rsidRDefault="00232E08" w:rsidP="00062442">
      <w:pPr>
        <w:ind w:firstLineChars="450" w:firstLine="99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火災、盗難及びその他の事故防止に努めること。</w:t>
      </w:r>
    </w:p>
    <w:p w14:paraId="00ABA2F5" w14:textId="5A01E24C" w:rsidR="00232E08" w:rsidRPr="00D511DE" w:rsidRDefault="00232E08" w:rsidP="00062442">
      <w:pPr>
        <w:ind w:leftChars="50" w:left="1000" w:hangingChars="400" w:hanging="88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（１１）</w:t>
      </w:r>
      <w:r w:rsidR="00F6756B" w:rsidRPr="00D511DE">
        <w:rPr>
          <w:rFonts w:ascii="ＭＳ 明朝" w:eastAsia="ＭＳ 明朝" w:hAnsi="ＭＳ 明朝" w:hint="eastAsia"/>
          <w:color w:val="auto"/>
          <w:sz w:val="22"/>
          <w:szCs w:val="22"/>
          <w:lang w:eastAsia="ja-JP"/>
        </w:rPr>
        <w:t>工事</w:t>
      </w:r>
      <w:r w:rsidRPr="00D511DE">
        <w:rPr>
          <w:rFonts w:ascii="ＭＳ 明朝" w:eastAsia="ＭＳ 明朝" w:hAnsi="ＭＳ 明朝" w:hint="eastAsia"/>
          <w:color w:val="auto"/>
          <w:sz w:val="22"/>
          <w:szCs w:val="22"/>
          <w:lang w:eastAsia="ja-JP"/>
        </w:rPr>
        <w:t>現場退場時は火気点検、保管工具等の飛散防止及び整理整頓、施錠の確認を徹底すること。</w:t>
      </w:r>
    </w:p>
    <w:p w14:paraId="539754BD" w14:textId="63AF5BBD" w:rsidR="00232E08" w:rsidRPr="00D511DE" w:rsidRDefault="00232E08" w:rsidP="00062442">
      <w:pPr>
        <w:ind w:leftChars="50" w:left="1000" w:hangingChars="400" w:hanging="88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（１２）受注者は、本</w:t>
      </w:r>
      <w:r w:rsidR="00062442" w:rsidRPr="00D511DE">
        <w:rPr>
          <w:rFonts w:ascii="ＭＳ 明朝" w:eastAsia="ＭＳ 明朝" w:hAnsi="ＭＳ 明朝" w:hint="eastAsia"/>
          <w:color w:val="auto"/>
          <w:sz w:val="22"/>
          <w:szCs w:val="22"/>
          <w:lang w:eastAsia="ja-JP"/>
        </w:rPr>
        <w:t>工事</w:t>
      </w:r>
      <w:r w:rsidRPr="00D511DE">
        <w:rPr>
          <w:rFonts w:ascii="ＭＳ 明朝" w:eastAsia="ＭＳ 明朝" w:hAnsi="ＭＳ 明朝" w:hint="eastAsia"/>
          <w:color w:val="auto"/>
          <w:sz w:val="22"/>
          <w:szCs w:val="22"/>
          <w:lang w:eastAsia="ja-JP"/>
        </w:rPr>
        <w:t>の一部を第三者に</w:t>
      </w:r>
      <w:r w:rsidR="00062442" w:rsidRPr="00D511DE">
        <w:rPr>
          <w:rFonts w:ascii="ＭＳ 明朝" w:eastAsia="ＭＳ 明朝" w:hAnsi="ＭＳ 明朝" w:hint="eastAsia"/>
          <w:color w:val="auto"/>
          <w:sz w:val="22"/>
          <w:szCs w:val="22"/>
          <w:lang w:eastAsia="ja-JP"/>
        </w:rPr>
        <w:t>中小委託業者</w:t>
      </w:r>
      <w:r w:rsidRPr="00D511DE">
        <w:rPr>
          <w:rFonts w:ascii="ＭＳ 明朝" w:eastAsia="ＭＳ 明朝" w:hAnsi="ＭＳ 明朝" w:hint="eastAsia"/>
          <w:color w:val="auto"/>
          <w:sz w:val="22"/>
          <w:szCs w:val="22"/>
          <w:lang w:eastAsia="ja-JP"/>
        </w:rPr>
        <w:t>として行わせようとする場合は、あらかじめ発注者の承認を得なければならない。</w:t>
      </w:r>
    </w:p>
    <w:p w14:paraId="286A724B" w14:textId="77777777" w:rsidR="00232E08" w:rsidRPr="00D511DE" w:rsidRDefault="00232E08" w:rsidP="00232E08">
      <w:pPr>
        <w:ind w:firstLineChars="50" w:firstLine="110"/>
        <w:rPr>
          <w:rFonts w:ascii="ＭＳ 明朝" w:eastAsia="ＭＳ 明朝" w:hAnsi="ＭＳ 明朝"/>
          <w:color w:val="auto"/>
          <w:sz w:val="22"/>
          <w:szCs w:val="22"/>
          <w:lang w:eastAsia="ja-JP"/>
        </w:rPr>
      </w:pPr>
    </w:p>
    <w:p w14:paraId="16AF6C55" w14:textId="6F33A461" w:rsidR="00232E08" w:rsidRPr="00D511DE" w:rsidRDefault="00232E08" w:rsidP="00232E08">
      <w:pPr>
        <w:ind w:firstLineChars="50" w:firstLine="11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４.計画</w:t>
      </w:r>
    </w:p>
    <w:p w14:paraId="62DBBE7C" w14:textId="70A07397" w:rsidR="00232E08" w:rsidRPr="00D511DE" w:rsidRDefault="00232E08" w:rsidP="00232E08">
      <w:pPr>
        <w:ind w:firstLineChars="50" w:firstLine="11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（１）監督員の指定する期日までに</w:t>
      </w:r>
      <w:r w:rsidR="000B1643" w:rsidRPr="00D511DE">
        <w:rPr>
          <w:rFonts w:ascii="ＭＳ 明朝" w:eastAsia="ＭＳ 明朝" w:hAnsi="ＭＳ 明朝" w:hint="eastAsia"/>
          <w:color w:val="auto"/>
          <w:sz w:val="22"/>
          <w:szCs w:val="22"/>
          <w:lang w:eastAsia="ja-JP"/>
        </w:rPr>
        <w:t>施工</w:t>
      </w:r>
      <w:r w:rsidRPr="00D511DE">
        <w:rPr>
          <w:rFonts w:ascii="ＭＳ 明朝" w:eastAsia="ＭＳ 明朝" w:hAnsi="ＭＳ 明朝" w:hint="eastAsia"/>
          <w:color w:val="auto"/>
          <w:sz w:val="22"/>
          <w:szCs w:val="22"/>
          <w:lang w:eastAsia="ja-JP"/>
        </w:rPr>
        <w:t>計画書等を提出し、承認を受けてから</w:t>
      </w:r>
      <w:r w:rsidR="00F6756B" w:rsidRPr="00D511DE">
        <w:rPr>
          <w:rFonts w:ascii="ＭＳ 明朝" w:eastAsia="ＭＳ 明朝" w:hAnsi="ＭＳ 明朝" w:hint="eastAsia"/>
          <w:color w:val="auto"/>
          <w:sz w:val="22"/>
          <w:szCs w:val="22"/>
          <w:lang w:eastAsia="ja-JP"/>
        </w:rPr>
        <w:t>工事</w:t>
      </w:r>
      <w:r w:rsidRPr="00D511DE">
        <w:rPr>
          <w:rFonts w:ascii="ＭＳ 明朝" w:eastAsia="ＭＳ 明朝" w:hAnsi="ＭＳ 明朝" w:hint="eastAsia"/>
          <w:color w:val="auto"/>
          <w:sz w:val="22"/>
          <w:szCs w:val="22"/>
          <w:lang w:eastAsia="ja-JP"/>
        </w:rPr>
        <w:t>すること。</w:t>
      </w:r>
    </w:p>
    <w:p w14:paraId="23279170" w14:textId="16AF7CF1" w:rsidR="00232E08" w:rsidRPr="00D511DE" w:rsidRDefault="00232E08" w:rsidP="00232E08">
      <w:pPr>
        <w:ind w:firstLineChars="50" w:firstLine="11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（２）機器の取り付け及び据付けは、十分な安全措置を施すこと。</w:t>
      </w:r>
    </w:p>
    <w:p w14:paraId="400328DD" w14:textId="7045A06E" w:rsidR="00232E08" w:rsidRPr="00D511DE" w:rsidRDefault="00232E08" w:rsidP="00232E08">
      <w:pPr>
        <w:ind w:firstLineChars="50" w:firstLine="11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（３）配線</w:t>
      </w:r>
      <w:r w:rsidR="007D5A7F" w:rsidRPr="00D511DE">
        <w:rPr>
          <w:rFonts w:ascii="ＭＳ 明朝" w:eastAsia="ＭＳ 明朝" w:hAnsi="ＭＳ 明朝" w:hint="eastAsia"/>
          <w:color w:val="auto"/>
          <w:sz w:val="22"/>
          <w:szCs w:val="22"/>
          <w:lang w:eastAsia="ja-JP"/>
        </w:rPr>
        <w:t>については、</w:t>
      </w:r>
      <w:r w:rsidRPr="00D511DE">
        <w:rPr>
          <w:rFonts w:ascii="ＭＳ 明朝" w:eastAsia="ＭＳ 明朝" w:hAnsi="ＭＳ 明朝" w:hint="eastAsia"/>
          <w:color w:val="auto"/>
          <w:sz w:val="22"/>
          <w:szCs w:val="22"/>
          <w:lang w:eastAsia="ja-JP"/>
        </w:rPr>
        <w:t>各機器間の接続を確実に行うこと。</w:t>
      </w:r>
    </w:p>
    <w:p w14:paraId="54438272" w14:textId="524095B8" w:rsidR="00232E08" w:rsidRPr="00D511DE" w:rsidRDefault="00232E08" w:rsidP="009A6107">
      <w:pPr>
        <w:ind w:leftChars="50" w:left="780" w:hangingChars="300" w:hanging="66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（４）電源の受配電は、機器等への供給容量及び配電容量を十分確認し、規格及び基準等の適合並びに安全に十分配慮すること。</w:t>
      </w:r>
    </w:p>
    <w:p w14:paraId="3CF0394A" w14:textId="07DA4A8E" w:rsidR="00232E08" w:rsidRPr="00D511DE" w:rsidRDefault="00232E08" w:rsidP="00232E08">
      <w:pPr>
        <w:ind w:firstLineChars="50" w:firstLine="11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（５）その他必要に応じて、監督員の指示に従うこと。</w:t>
      </w:r>
    </w:p>
    <w:p w14:paraId="68CE6F3F" w14:textId="77777777" w:rsidR="006C7919" w:rsidRPr="00D511DE" w:rsidRDefault="006C7919" w:rsidP="00232E08">
      <w:pPr>
        <w:ind w:firstLineChars="50" w:firstLine="110"/>
        <w:rPr>
          <w:rFonts w:ascii="ＭＳ 明朝" w:eastAsia="ＭＳ 明朝" w:hAnsi="ＭＳ 明朝"/>
          <w:color w:val="auto"/>
          <w:sz w:val="22"/>
          <w:szCs w:val="22"/>
          <w:lang w:eastAsia="ja-JP"/>
        </w:rPr>
      </w:pPr>
    </w:p>
    <w:p w14:paraId="66D2989B" w14:textId="330DD3AE" w:rsidR="00232E08" w:rsidRPr="00D511DE" w:rsidRDefault="00232E08" w:rsidP="00232E08">
      <w:pPr>
        <w:ind w:firstLineChars="50" w:firstLine="11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５．一般</w:t>
      </w:r>
      <w:r w:rsidR="006C7919" w:rsidRPr="00D511DE">
        <w:rPr>
          <w:rFonts w:ascii="ＭＳ 明朝" w:eastAsia="ＭＳ 明朝" w:hAnsi="ＭＳ 明朝" w:hint="eastAsia"/>
          <w:color w:val="auto"/>
          <w:sz w:val="22"/>
          <w:szCs w:val="22"/>
          <w:lang w:eastAsia="ja-JP"/>
        </w:rPr>
        <w:t>工事</w:t>
      </w:r>
    </w:p>
    <w:p w14:paraId="6CCF9D1E" w14:textId="77777777" w:rsidR="007D5A7F" w:rsidRPr="00D511DE" w:rsidRDefault="00232E08" w:rsidP="007D5A7F">
      <w:pPr>
        <w:ind w:firstLineChars="50" w:firstLine="11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（１）</w:t>
      </w:r>
      <w:r w:rsidR="007D5A7F" w:rsidRPr="00D511DE">
        <w:rPr>
          <w:rFonts w:ascii="ＭＳ 明朝" w:eastAsia="ＭＳ 明朝" w:hAnsi="ＭＳ 明朝"/>
          <w:color w:val="auto"/>
          <w:sz w:val="22"/>
          <w:szCs w:val="22"/>
          <w:lang w:eastAsia="ja-JP"/>
        </w:rPr>
        <w:t>機器の搬入にあたっては、人力およびクレーン等の適切な機材を併用し、安全確保に十分</w:t>
      </w:r>
    </w:p>
    <w:p w14:paraId="38357283" w14:textId="73CB8673" w:rsidR="00232E08" w:rsidRPr="00D511DE" w:rsidRDefault="007D5A7F" w:rsidP="007D5A7F">
      <w:pPr>
        <w:ind w:firstLineChars="250" w:firstLine="550"/>
        <w:rPr>
          <w:rFonts w:ascii="ＭＳ 明朝" w:eastAsia="ＭＳ 明朝" w:hAnsi="ＭＳ 明朝"/>
          <w:color w:val="auto"/>
          <w:sz w:val="22"/>
          <w:szCs w:val="22"/>
          <w:lang w:eastAsia="ja-JP"/>
        </w:rPr>
      </w:pPr>
      <w:r w:rsidRPr="00D511DE">
        <w:rPr>
          <w:rFonts w:ascii="ＭＳ 明朝" w:eastAsia="ＭＳ 明朝" w:hAnsi="ＭＳ 明朝"/>
          <w:color w:val="auto"/>
          <w:sz w:val="22"/>
          <w:szCs w:val="22"/>
          <w:lang w:eastAsia="ja-JP"/>
        </w:rPr>
        <w:t xml:space="preserve">配慮して実施すること。 </w:t>
      </w:r>
    </w:p>
    <w:p w14:paraId="6C132CBA" w14:textId="758B74B4" w:rsidR="00232E08" w:rsidRPr="00D511DE" w:rsidRDefault="00232E08" w:rsidP="007D5A7F">
      <w:pPr>
        <w:ind w:firstLineChars="50" w:firstLine="11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（２）現場及びその周辺における安全衛生等の管理を関係諸法規に基づいて行うこと。</w:t>
      </w:r>
    </w:p>
    <w:p w14:paraId="3763AD6F" w14:textId="1EB9CA8D" w:rsidR="007D5A7F" w:rsidRPr="00D511DE" w:rsidRDefault="00232E08" w:rsidP="007D5A7F">
      <w:pPr>
        <w:ind w:leftChars="50" w:left="780" w:hangingChars="300" w:hanging="66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w:t>
      </w:r>
      <w:r w:rsidR="007D5A7F" w:rsidRPr="00D511DE">
        <w:rPr>
          <w:rFonts w:ascii="ＭＳ 明朝" w:eastAsia="ＭＳ 明朝" w:hAnsi="ＭＳ 明朝" w:hint="eastAsia"/>
          <w:color w:val="auto"/>
          <w:sz w:val="22"/>
          <w:szCs w:val="22"/>
          <w:lang w:eastAsia="ja-JP"/>
        </w:rPr>
        <w:t>３</w:t>
      </w:r>
      <w:r w:rsidRPr="00D511DE">
        <w:rPr>
          <w:rFonts w:ascii="ＭＳ 明朝" w:eastAsia="ＭＳ 明朝" w:hAnsi="ＭＳ 明朝" w:hint="eastAsia"/>
          <w:color w:val="auto"/>
          <w:sz w:val="22"/>
          <w:szCs w:val="22"/>
          <w:lang w:eastAsia="ja-JP"/>
        </w:rPr>
        <w:t>）</w:t>
      </w:r>
      <w:r w:rsidR="007D5A7F" w:rsidRPr="00D511DE">
        <w:rPr>
          <w:rFonts w:ascii="ＭＳ 明朝" w:eastAsia="ＭＳ 明朝" w:hAnsi="ＭＳ 明朝"/>
          <w:color w:val="auto"/>
          <w:sz w:val="22"/>
          <w:szCs w:val="22"/>
          <w:lang w:eastAsia="ja-JP"/>
        </w:rPr>
        <w:t xml:space="preserve">工事の実施にあたっては、敷地内外の建物、道路、通行人および近隣住民等に損害を及ぼすことのないよう、十分に配慮すること。 </w:t>
      </w:r>
    </w:p>
    <w:p w14:paraId="1B5956D1" w14:textId="77777777" w:rsidR="007D5A7F" w:rsidRPr="00D511DE" w:rsidRDefault="00232E08" w:rsidP="007D5A7F">
      <w:pPr>
        <w:ind w:firstLineChars="50" w:firstLine="11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w:t>
      </w:r>
      <w:r w:rsidR="007D5A7F" w:rsidRPr="00D511DE">
        <w:rPr>
          <w:rFonts w:ascii="ＭＳ 明朝" w:eastAsia="ＭＳ 明朝" w:hAnsi="ＭＳ 明朝" w:hint="eastAsia"/>
          <w:color w:val="auto"/>
          <w:sz w:val="22"/>
          <w:szCs w:val="22"/>
          <w:lang w:eastAsia="ja-JP"/>
        </w:rPr>
        <w:t>４</w:t>
      </w:r>
      <w:r w:rsidRPr="00D511DE">
        <w:rPr>
          <w:rFonts w:ascii="ＭＳ 明朝" w:eastAsia="ＭＳ 明朝" w:hAnsi="ＭＳ 明朝" w:hint="eastAsia"/>
          <w:color w:val="auto"/>
          <w:sz w:val="22"/>
          <w:szCs w:val="22"/>
          <w:lang w:eastAsia="ja-JP"/>
        </w:rPr>
        <w:t>）</w:t>
      </w:r>
      <w:r w:rsidR="007D5A7F" w:rsidRPr="00D511DE">
        <w:rPr>
          <w:rFonts w:ascii="ＭＳ 明朝" w:eastAsia="ＭＳ 明朝" w:hAnsi="ＭＳ 明朝"/>
          <w:color w:val="auto"/>
          <w:sz w:val="22"/>
          <w:szCs w:val="22"/>
          <w:lang w:eastAsia="ja-JP"/>
        </w:rPr>
        <w:t>工事現場においては、必要に応じて安全確保のための保護設備を設置すること。</w:t>
      </w:r>
    </w:p>
    <w:p w14:paraId="75EDBAE5" w14:textId="77777777" w:rsidR="007D5A7F" w:rsidRPr="00D511DE" w:rsidRDefault="00232E08" w:rsidP="007D5A7F">
      <w:pPr>
        <w:ind w:firstLineChars="50" w:firstLine="11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w:t>
      </w:r>
      <w:r w:rsidR="007D5A7F" w:rsidRPr="00D511DE">
        <w:rPr>
          <w:rFonts w:ascii="ＭＳ 明朝" w:eastAsia="ＭＳ 明朝" w:hAnsi="ＭＳ 明朝" w:hint="eastAsia"/>
          <w:color w:val="auto"/>
          <w:sz w:val="22"/>
          <w:szCs w:val="22"/>
          <w:lang w:eastAsia="ja-JP"/>
        </w:rPr>
        <w:t>５</w:t>
      </w:r>
      <w:r w:rsidRPr="00D511DE">
        <w:rPr>
          <w:rFonts w:ascii="ＭＳ 明朝" w:eastAsia="ＭＳ 明朝" w:hAnsi="ＭＳ 明朝" w:hint="eastAsia"/>
          <w:color w:val="auto"/>
          <w:sz w:val="22"/>
          <w:szCs w:val="22"/>
          <w:lang w:eastAsia="ja-JP"/>
        </w:rPr>
        <w:t>）第三者から苦情等の申し出があった場合は、ただちに監督員に連絡するとともに誠意を</w:t>
      </w:r>
    </w:p>
    <w:p w14:paraId="2D42760B" w14:textId="6012199C" w:rsidR="00232E08" w:rsidRPr="00D511DE" w:rsidRDefault="00232E08" w:rsidP="007D5A7F">
      <w:pPr>
        <w:ind w:firstLineChars="350" w:firstLine="77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もって必要な措置をとること。</w:t>
      </w:r>
    </w:p>
    <w:p w14:paraId="3B1626B9" w14:textId="77777777" w:rsidR="00232E08" w:rsidRPr="00D511DE" w:rsidRDefault="00232E08" w:rsidP="00232E08">
      <w:pPr>
        <w:ind w:firstLineChars="50" w:firstLine="110"/>
        <w:rPr>
          <w:rFonts w:ascii="ＭＳ 明朝" w:eastAsia="ＭＳ 明朝" w:hAnsi="ＭＳ 明朝"/>
          <w:color w:val="auto"/>
          <w:sz w:val="22"/>
          <w:szCs w:val="22"/>
          <w:lang w:eastAsia="ja-JP"/>
        </w:rPr>
      </w:pPr>
    </w:p>
    <w:p w14:paraId="5BD86B16" w14:textId="5852D0A0" w:rsidR="00232E08" w:rsidRPr="00D511DE" w:rsidRDefault="00232E08" w:rsidP="00232E08">
      <w:pPr>
        <w:ind w:firstLineChars="50" w:firstLine="11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６.撤去</w:t>
      </w:r>
    </w:p>
    <w:p w14:paraId="740E7C01" w14:textId="5C3103B2" w:rsidR="00232E08" w:rsidRPr="00D511DE" w:rsidRDefault="00232E08" w:rsidP="000263DE">
      <w:pPr>
        <w:ind w:firstLineChars="50" w:firstLine="11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 xml:space="preserve">　（１）撤去品のうち産業廃棄物として処理が必要なものは、</w:t>
      </w:r>
      <w:r w:rsidR="007F5F3C" w:rsidRPr="00D511DE">
        <w:rPr>
          <w:rFonts w:ascii="ＭＳ 明朝" w:eastAsia="ＭＳ 明朝" w:hAnsi="ＭＳ 明朝" w:hint="eastAsia"/>
          <w:color w:val="auto"/>
          <w:sz w:val="22"/>
          <w:szCs w:val="22"/>
          <w:lang w:eastAsia="ja-JP"/>
        </w:rPr>
        <w:t>適切に処分すること</w:t>
      </w:r>
      <w:r w:rsidRPr="00D511DE">
        <w:rPr>
          <w:rFonts w:ascii="ＭＳ 明朝" w:eastAsia="ＭＳ 明朝" w:hAnsi="ＭＳ 明朝" w:hint="eastAsia"/>
          <w:color w:val="auto"/>
          <w:sz w:val="22"/>
          <w:szCs w:val="22"/>
          <w:lang w:eastAsia="ja-JP"/>
        </w:rPr>
        <w:t>。</w:t>
      </w:r>
    </w:p>
    <w:p w14:paraId="46A4D772" w14:textId="77777777" w:rsidR="007D5A7F" w:rsidRPr="00D511DE" w:rsidRDefault="007D5A7F" w:rsidP="007D5A7F">
      <w:pPr>
        <w:ind w:firstLineChars="50" w:firstLine="110"/>
        <w:rPr>
          <w:rFonts w:ascii="ＭＳ 明朝" w:eastAsia="ＭＳ 明朝" w:hAnsi="ＭＳ 明朝"/>
          <w:color w:val="auto"/>
          <w:sz w:val="22"/>
          <w:szCs w:val="22"/>
          <w:lang w:eastAsia="ja-JP"/>
        </w:rPr>
      </w:pPr>
    </w:p>
    <w:p w14:paraId="52AF1011" w14:textId="02E6EDB0" w:rsidR="00232E08" w:rsidRPr="00D511DE" w:rsidRDefault="00232E08" w:rsidP="00232E08">
      <w:pPr>
        <w:ind w:firstLineChars="50" w:firstLine="11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７.</w:t>
      </w:r>
      <w:r w:rsidR="00F6756B" w:rsidRPr="00D511DE">
        <w:rPr>
          <w:rFonts w:ascii="ＭＳ 明朝" w:eastAsia="ＭＳ 明朝" w:hAnsi="ＭＳ 明朝" w:hint="eastAsia"/>
          <w:color w:val="auto"/>
          <w:sz w:val="22"/>
          <w:szCs w:val="22"/>
          <w:lang w:eastAsia="ja-JP"/>
        </w:rPr>
        <w:t>工事</w:t>
      </w:r>
      <w:r w:rsidRPr="00D511DE">
        <w:rPr>
          <w:rFonts w:ascii="ＭＳ 明朝" w:eastAsia="ＭＳ 明朝" w:hAnsi="ＭＳ 明朝" w:hint="eastAsia"/>
          <w:color w:val="auto"/>
          <w:sz w:val="22"/>
          <w:szCs w:val="22"/>
          <w:lang w:eastAsia="ja-JP"/>
        </w:rPr>
        <w:t>写真</w:t>
      </w:r>
    </w:p>
    <w:p w14:paraId="33A1A2A7" w14:textId="6044F851" w:rsidR="00232E08" w:rsidRPr="00D511DE" w:rsidRDefault="00232E08" w:rsidP="00F6756B">
      <w:pPr>
        <w:ind w:firstLineChars="100" w:firstLine="22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（１）</w:t>
      </w:r>
      <w:r w:rsidR="00F6756B" w:rsidRPr="00D511DE">
        <w:rPr>
          <w:rFonts w:ascii="ＭＳ 明朝" w:eastAsia="ＭＳ 明朝" w:hAnsi="ＭＳ 明朝" w:hint="eastAsia"/>
          <w:color w:val="auto"/>
          <w:sz w:val="22"/>
          <w:szCs w:val="22"/>
          <w:lang w:eastAsia="ja-JP"/>
        </w:rPr>
        <w:t>工事</w:t>
      </w:r>
      <w:r w:rsidRPr="00D511DE">
        <w:rPr>
          <w:rFonts w:ascii="ＭＳ 明朝" w:eastAsia="ＭＳ 明朝" w:hAnsi="ＭＳ 明朝" w:hint="eastAsia"/>
          <w:color w:val="auto"/>
          <w:sz w:val="22"/>
          <w:szCs w:val="22"/>
          <w:lang w:eastAsia="ja-JP"/>
        </w:rPr>
        <w:t>写真は、</w:t>
      </w:r>
      <w:r w:rsidR="00F6756B" w:rsidRPr="00D511DE">
        <w:rPr>
          <w:rFonts w:ascii="ＭＳ 明朝" w:eastAsia="ＭＳ 明朝" w:hAnsi="ＭＳ 明朝" w:hint="eastAsia"/>
          <w:color w:val="auto"/>
          <w:sz w:val="22"/>
          <w:szCs w:val="22"/>
          <w:lang w:eastAsia="ja-JP"/>
        </w:rPr>
        <w:t>工事</w:t>
      </w:r>
      <w:r w:rsidRPr="00D511DE">
        <w:rPr>
          <w:rFonts w:ascii="ＭＳ 明朝" w:eastAsia="ＭＳ 明朝" w:hAnsi="ＭＳ 明朝" w:hint="eastAsia"/>
          <w:color w:val="auto"/>
          <w:sz w:val="22"/>
          <w:szCs w:val="22"/>
          <w:lang w:eastAsia="ja-JP"/>
        </w:rPr>
        <w:t>の</w:t>
      </w:r>
      <w:r w:rsidR="00F6756B" w:rsidRPr="00D511DE">
        <w:rPr>
          <w:rFonts w:ascii="ＭＳ 明朝" w:eastAsia="ＭＳ 明朝" w:hAnsi="ＭＳ 明朝" w:hint="eastAsia"/>
          <w:color w:val="auto"/>
          <w:sz w:val="22"/>
          <w:szCs w:val="22"/>
          <w:lang w:eastAsia="ja-JP"/>
        </w:rPr>
        <w:t>施工</w:t>
      </w:r>
      <w:r w:rsidRPr="00D511DE">
        <w:rPr>
          <w:rFonts w:ascii="ＭＳ 明朝" w:eastAsia="ＭＳ 明朝" w:hAnsi="ＭＳ 明朝" w:hint="eastAsia"/>
          <w:color w:val="auto"/>
          <w:sz w:val="22"/>
          <w:szCs w:val="22"/>
          <w:lang w:eastAsia="ja-JP"/>
        </w:rPr>
        <w:t>前、</w:t>
      </w:r>
      <w:r w:rsidR="00F6756B" w:rsidRPr="00D511DE">
        <w:rPr>
          <w:rFonts w:ascii="ＭＳ 明朝" w:eastAsia="ＭＳ 明朝" w:hAnsi="ＭＳ 明朝" w:hint="eastAsia"/>
          <w:color w:val="auto"/>
          <w:sz w:val="22"/>
          <w:szCs w:val="22"/>
          <w:lang w:eastAsia="ja-JP"/>
        </w:rPr>
        <w:t>施工</w:t>
      </w:r>
      <w:r w:rsidRPr="00D511DE">
        <w:rPr>
          <w:rFonts w:ascii="ＭＳ 明朝" w:eastAsia="ＭＳ 明朝" w:hAnsi="ＭＳ 明朝" w:hint="eastAsia"/>
          <w:color w:val="auto"/>
          <w:sz w:val="22"/>
          <w:szCs w:val="22"/>
          <w:lang w:eastAsia="ja-JP"/>
        </w:rPr>
        <w:t>中、</w:t>
      </w:r>
      <w:r w:rsidR="00F6756B" w:rsidRPr="00D511DE">
        <w:rPr>
          <w:rFonts w:ascii="ＭＳ 明朝" w:eastAsia="ＭＳ 明朝" w:hAnsi="ＭＳ 明朝" w:hint="eastAsia"/>
          <w:color w:val="auto"/>
          <w:sz w:val="22"/>
          <w:szCs w:val="22"/>
          <w:lang w:eastAsia="ja-JP"/>
        </w:rPr>
        <w:t>施工</w:t>
      </w:r>
      <w:r w:rsidRPr="00D511DE">
        <w:rPr>
          <w:rFonts w:ascii="ＭＳ 明朝" w:eastAsia="ＭＳ 明朝" w:hAnsi="ＭＳ 明朝" w:hint="eastAsia"/>
          <w:color w:val="auto"/>
          <w:sz w:val="22"/>
          <w:szCs w:val="22"/>
          <w:lang w:eastAsia="ja-JP"/>
        </w:rPr>
        <w:t>後の状況を撮影すること。</w:t>
      </w:r>
    </w:p>
    <w:p w14:paraId="381A8615" w14:textId="0F7BD3BD" w:rsidR="00232E08" w:rsidRPr="00D511DE" w:rsidRDefault="00232E08" w:rsidP="00F6756B">
      <w:pPr>
        <w:ind w:firstLineChars="100" w:firstLine="22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w:t>
      </w:r>
      <w:r w:rsidR="00F6756B" w:rsidRPr="00D511DE">
        <w:rPr>
          <w:rFonts w:ascii="ＭＳ 明朝" w:eastAsia="ＭＳ 明朝" w:hAnsi="ＭＳ 明朝" w:hint="eastAsia"/>
          <w:color w:val="auto"/>
          <w:sz w:val="22"/>
          <w:szCs w:val="22"/>
          <w:lang w:eastAsia="ja-JP"/>
        </w:rPr>
        <w:t>２</w:t>
      </w:r>
      <w:r w:rsidRPr="00D511DE">
        <w:rPr>
          <w:rFonts w:ascii="ＭＳ 明朝" w:eastAsia="ＭＳ 明朝" w:hAnsi="ＭＳ 明朝" w:hint="eastAsia"/>
          <w:color w:val="auto"/>
          <w:sz w:val="22"/>
          <w:szCs w:val="22"/>
          <w:lang w:eastAsia="ja-JP"/>
        </w:rPr>
        <w:t>）写真のみで確認できないものについては、監督員の立会いのもとで撮影すること。</w:t>
      </w:r>
    </w:p>
    <w:p w14:paraId="1885E58E" w14:textId="77777777" w:rsidR="00062442" w:rsidRPr="00D511DE" w:rsidRDefault="00062442" w:rsidP="00232E08">
      <w:pPr>
        <w:ind w:firstLineChars="50" w:firstLine="110"/>
        <w:rPr>
          <w:rFonts w:ascii="ＭＳ 明朝" w:eastAsia="ＭＳ 明朝" w:hAnsi="ＭＳ 明朝"/>
          <w:color w:val="auto"/>
          <w:sz w:val="22"/>
          <w:szCs w:val="22"/>
          <w:lang w:eastAsia="ja-JP"/>
        </w:rPr>
      </w:pPr>
    </w:p>
    <w:p w14:paraId="76A0CCCA" w14:textId="77777777" w:rsidR="006C7919" w:rsidRPr="00D511DE" w:rsidRDefault="006C7919" w:rsidP="00232E08">
      <w:pPr>
        <w:ind w:firstLineChars="50" w:firstLine="110"/>
        <w:rPr>
          <w:rFonts w:ascii="ＭＳ 明朝" w:eastAsia="ＭＳ 明朝" w:hAnsi="ＭＳ 明朝"/>
          <w:color w:val="auto"/>
          <w:sz w:val="22"/>
          <w:szCs w:val="22"/>
          <w:lang w:eastAsia="ja-JP"/>
        </w:rPr>
      </w:pPr>
    </w:p>
    <w:p w14:paraId="779BF654" w14:textId="50DB9633" w:rsidR="00062442" w:rsidRPr="00D511DE" w:rsidRDefault="00062442" w:rsidP="00232E08">
      <w:pPr>
        <w:ind w:firstLineChars="50" w:firstLine="11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８.コンクリート工事</w:t>
      </w:r>
    </w:p>
    <w:p w14:paraId="0407EA0D" w14:textId="25BC347E" w:rsidR="00062442" w:rsidRPr="00D511DE" w:rsidRDefault="00062442" w:rsidP="00062442">
      <w:pPr>
        <w:ind w:leftChars="50" w:left="780" w:hangingChars="300" w:hanging="660"/>
        <w:rPr>
          <w:rFonts w:ascii="ＭＳ 明朝" w:eastAsia="ＭＳ 明朝" w:hAnsi="ＭＳ 明朝" w:cs="ＭＳ 明朝"/>
          <w:color w:val="auto"/>
          <w:sz w:val="22"/>
          <w:szCs w:val="22"/>
          <w:lang w:eastAsia="ja-JP"/>
        </w:rPr>
      </w:pPr>
      <w:r w:rsidRPr="00D511DE">
        <w:rPr>
          <w:rFonts w:ascii="ＭＳ 明朝" w:eastAsia="ＭＳ 明朝" w:hAnsi="ＭＳ 明朝" w:hint="eastAsia"/>
          <w:color w:val="auto"/>
          <w:sz w:val="22"/>
          <w:szCs w:val="22"/>
          <w:lang w:eastAsia="ja-JP"/>
        </w:rPr>
        <w:t>（１）</w:t>
      </w:r>
      <w:r w:rsidRPr="00D511DE">
        <w:rPr>
          <w:rFonts w:ascii="ＭＳ 明朝" w:eastAsia="ＭＳ 明朝" w:hAnsi="ＭＳ 明朝" w:cs="ＭＳ 明朝" w:hint="eastAsia"/>
          <w:color w:val="auto"/>
          <w:sz w:val="22"/>
          <w:szCs w:val="22"/>
          <w:lang w:eastAsia="zh-TW"/>
        </w:rPr>
        <w:t>コンクリートは、所定の強度、耐久性及び水密性等を</w:t>
      </w:r>
      <w:r w:rsidR="007D5A7F" w:rsidRPr="00D511DE">
        <w:rPr>
          <w:rFonts w:ascii="ＭＳ 明朝" w:eastAsia="ＭＳ 明朝" w:hAnsi="ＭＳ 明朝" w:cs="ＭＳ 明朝" w:hint="eastAsia"/>
          <w:color w:val="auto"/>
          <w:sz w:val="22"/>
          <w:szCs w:val="22"/>
          <w:lang w:eastAsia="ja-JP"/>
        </w:rPr>
        <w:t>有し、品</w:t>
      </w:r>
      <w:r w:rsidRPr="00D511DE">
        <w:rPr>
          <w:rFonts w:ascii="ＭＳ 明朝" w:eastAsia="ＭＳ 明朝" w:hAnsi="ＭＳ 明朝" w:cs="ＭＳ 明朝" w:hint="eastAsia"/>
          <w:color w:val="auto"/>
          <w:sz w:val="22"/>
          <w:szCs w:val="22"/>
          <w:lang w:eastAsia="zh-TW"/>
        </w:rPr>
        <w:t>質のばらつきの少ないものを使用すること。</w:t>
      </w:r>
    </w:p>
    <w:p w14:paraId="31031DCD" w14:textId="77777777" w:rsidR="00062442" w:rsidRPr="00D511DE" w:rsidRDefault="00062442" w:rsidP="00062442">
      <w:pPr>
        <w:ind w:leftChars="52" w:left="785" w:hangingChars="300" w:hanging="660"/>
        <w:rPr>
          <w:color w:val="auto"/>
          <w:sz w:val="22"/>
          <w:szCs w:val="22"/>
          <w:lang w:eastAsia="zh-TW"/>
        </w:rPr>
      </w:pPr>
      <w:r w:rsidRPr="00D511DE">
        <w:rPr>
          <w:rFonts w:ascii="ＭＳ 明朝" w:eastAsia="ＭＳ 明朝" w:hAnsi="ＭＳ 明朝" w:cs="ＭＳ 明朝" w:hint="eastAsia"/>
          <w:color w:val="auto"/>
          <w:sz w:val="22"/>
          <w:szCs w:val="22"/>
          <w:lang w:eastAsia="ja-JP"/>
        </w:rPr>
        <w:t>（２）</w:t>
      </w:r>
      <w:r w:rsidRPr="00D511DE">
        <w:rPr>
          <w:rFonts w:ascii="ＭＳ 明朝" w:eastAsia="ＭＳ 明朝" w:hAnsi="ＭＳ 明朝" w:cs="ＭＳ 明朝" w:hint="eastAsia"/>
          <w:color w:val="auto"/>
          <w:sz w:val="22"/>
          <w:szCs w:val="22"/>
          <w:lang w:eastAsia="zh-TW"/>
        </w:rPr>
        <w:t>骨材は有害物となるゴミ、土及び有機不純物等を含まず、所定の耐火性及び耐久性を有するものを使用すること。</w:t>
      </w:r>
    </w:p>
    <w:p w14:paraId="40C1A38A" w14:textId="1272E431" w:rsidR="00062442" w:rsidRPr="00D511DE" w:rsidRDefault="00062442" w:rsidP="00062442">
      <w:pPr>
        <w:ind w:firstLineChars="50" w:firstLine="110"/>
        <w:rPr>
          <w:color w:val="auto"/>
          <w:sz w:val="22"/>
          <w:szCs w:val="22"/>
          <w:lang w:eastAsia="zh-TW"/>
        </w:rPr>
      </w:pPr>
      <w:r w:rsidRPr="00D511DE">
        <w:rPr>
          <w:rFonts w:ascii="ＭＳ 明朝" w:eastAsia="ＭＳ 明朝" w:hAnsi="ＭＳ 明朝" w:cs="ＭＳ 明朝" w:hint="eastAsia"/>
          <w:color w:val="auto"/>
          <w:sz w:val="22"/>
          <w:szCs w:val="22"/>
          <w:lang w:eastAsia="ja-JP"/>
        </w:rPr>
        <w:t>（３）</w:t>
      </w:r>
      <w:r w:rsidRPr="00D511DE">
        <w:rPr>
          <w:rFonts w:ascii="ＭＳ 明朝" w:eastAsia="ＭＳ 明朝" w:hAnsi="ＭＳ 明朝" w:cs="ＭＳ 明朝" w:hint="eastAsia"/>
          <w:color w:val="auto"/>
          <w:sz w:val="22"/>
          <w:szCs w:val="22"/>
          <w:lang w:eastAsia="zh-TW"/>
        </w:rPr>
        <w:t>打継ぎの打継面は、十分吸水させた後、新コンクリートを打ち継ぐこと。</w:t>
      </w:r>
    </w:p>
    <w:p w14:paraId="5FABB5D4" w14:textId="171A62E2" w:rsidR="00062442" w:rsidRPr="00D511DE" w:rsidRDefault="00062442" w:rsidP="00062442">
      <w:pPr>
        <w:ind w:leftChars="52" w:left="785" w:hangingChars="300" w:hanging="660"/>
        <w:rPr>
          <w:color w:val="auto"/>
          <w:sz w:val="22"/>
          <w:szCs w:val="22"/>
          <w:lang w:eastAsia="ja-JP"/>
        </w:rPr>
      </w:pPr>
      <w:r w:rsidRPr="00D511DE">
        <w:rPr>
          <w:rFonts w:ascii="ＭＳ 明朝" w:eastAsia="ＭＳ 明朝" w:hAnsi="ＭＳ 明朝" w:cs="ＭＳ 明朝" w:hint="eastAsia"/>
          <w:color w:val="auto"/>
          <w:sz w:val="22"/>
          <w:szCs w:val="22"/>
          <w:lang w:eastAsia="ja-JP"/>
        </w:rPr>
        <w:t>（４）</w:t>
      </w:r>
      <w:r w:rsidRPr="00D511DE">
        <w:rPr>
          <w:rFonts w:ascii="ＭＳ 明朝" w:eastAsia="ＭＳ 明朝" w:hAnsi="ＭＳ 明朝" w:cs="ＭＳ 明朝" w:hint="eastAsia"/>
          <w:color w:val="auto"/>
          <w:sz w:val="22"/>
          <w:szCs w:val="22"/>
          <w:lang w:eastAsia="zh-TW"/>
        </w:rPr>
        <w:t>コンクリートは、打ち込み後、低温乾燥及び急激な温度変化等による悪影響を受けないように養生すること。</w:t>
      </w:r>
    </w:p>
    <w:p w14:paraId="6C96B69B" w14:textId="77777777" w:rsidR="00232E08" w:rsidRPr="00D511DE" w:rsidRDefault="00232E08" w:rsidP="00062442">
      <w:pPr>
        <w:rPr>
          <w:rFonts w:ascii="ＭＳ 明朝" w:eastAsia="ＭＳ 明朝" w:hAnsi="ＭＳ 明朝"/>
          <w:color w:val="auto"/>
          <w:sz w:val="22"/>
          <w:szCs w:val="22"/>
          <w:lang w:eastAsia="ja-JP"/>
        </w:rPr>
      </w:pPr>
    </w:p>
    <w:p w14:paraId="6CE8567C" w14:textId="267CC216" w:rsidR="00232E08" w:rsidRPr="00D511DE" w:rsidRDefault="008D542E" w:rsidP="00232E08">
      <w:pPr>
        <w:ind w:firstLineChars="50" w:firstLine="110"/>
        <w:rPr>
          <w:rFonts w:ascii="ＭＳ 明朝" w:eastAsia="ＭＳ 明朝" w:hAnsi="ＭＳ 明朝"/>
          <w:color w:val="auto"/>
          <w:sz w:val="22"/>
          <w:szCs w:val="22"/>
          <w:lang w:eastAsia="ja-JP"/>
        </w:rPr>
      </w:pPr>
      <w:r>
        <w:rPr>
          <w:rFonts w:ascii="ＭＳ 明朝" w:eastAsia="ＭＳ 明朝" w:hAnsi="ＭＳ 明朝" w:hint="eastAsia"/>
          <w:color w:val="auto"/>
          <w:sz w:val="22"/>
          <w:szCs w:val="22"/>
          <w:lang w:eastAsia="ja-JP"/>
        </w:rPr>
        <w:t>９</w:t>
      </w:r>
      <w:r w:rsidR="00232E08" w:rsidRPr="00D511DE">
        <w:rPr>
          <w:rFonts w:ascii="ＭＳ 明朝" w:eastAsia="ＭＳ 明朝" w:hAnsi="ＭＳ 明朝" w:hint="eastAsia"/>
          <w:color w:val="auto"/>
          <w:sz w:val="22"/>
          <w:szCs w:val="22"/>
          <w:lang w:eastAsia="ja-JP"/>
        </w:rPr>
        <w:t>.その他</w:t>
      </w:r>
    </w:p>
    <w:p w14:paraId="284ACEC1" w14:textId="4248E948" w:rsidR="00232E08" w:rsidRPr="00D511DE" w:rsidRDefault="00232E08" w:rsidP="00232E08">
      <w:pPr>
        <w:ind w:firstLineChars="50" w:firstLine="11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（１）完了時には、</w:t>
      </w:r>
      <w:r w:rsidR="00F6756B" w:rsidRPr="00D511DE">
        <w:rPr>
          <w:rFonts w:ascii="ＭＳ 明朝" w:eastAsia="ＭＳ 明朝" w:hAnsi="ＭＳ 明朝" w:hint="eastAsia"/>
          <w:color w:val="auto"/>
          <w:sz w:val="22"/>
          <w:szCs w:val="22"/>
          <w:lang w:eastAsia="ja-JP"/>
        </w:rPr>
        <w:t>担当者</w:t>
      </w:r>
      <w:r w:rsidRPr="00D511DE">
        <w:rPr>
          <w:rFonts w:ascii="ＭＳ 明朝" w:eastAsia="ＭＳ 明朝" w:hAnsi="ＭＳ 明朝" w:hint="eastAsia"/>
          <w:color w:val="auto"/>
          <w:sz w:val="22"/>
          <w:szCs w:val="22"/>
          <w:lang w:eastAsia="ja-JP"/>
        </w:rPr>
        <w:t>が機器の取扱い等を迅速に実施できるように､取扱説明会を行うこと。</w:t>
      </w:r>
    </w:p>
    <w:p w14:paraId="58EA97C1" w14:textId="5680B906" w:rsidR="00232E08" w:rsidRPr="00D511DE" w:rsidRDefault="00232E08" w:rsidP="009A6107">
      <w:pPr>
        <w:ind w:leftChars="50" w:left="780" w:hangingChars="300" w:hanging="66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lastRenderedPageBreak/>
        <w:t>（２）本</w:t>
      </w:r>
      <w:r w:rsidR="00062442" w:rsidRPr="00D511DE">
        <w:rPr>
          <w:rFonts w:ascii="ＭＳ 明朝" w:eastAsia="ＭＳ 明朝" w:hAnsi="ＭＳ 明朝" w:hint="eastAsia"/>
          <w:color w:val="auto"/>
          <w:sz w:val="22"/>
          <w:szCs w:val="22"/>
          <w:lang w:eastAsia="ja-JP"/>
        </w:rPr>
        <w:t>工事</w:t>
      </w:r>
      <w:r w:rsidRPr="00D511DE">
        <w:rPr>
          <w:rFonts w:ascii="ＭＳ 明朝" w:eastAsia="ＭＳ 明朝" w:hAnsi="ＭＳ 明朝" w:hint="eastAsia"/>
          <w:color w:val="auto"/>
          <w:sz w:val="22"/>
          <w:szCs w:val="22"/>
          <w:lang w:eastAsia="ja-JP"/>
        </w:rPr>
        <w:t>に関し</w:t>
      </w:r>
      <w:r w:rsidR="007F5F3C" w:rsidRPr="00D511DE">
        <w:rPr>
          <w:rFonts w:ascii="ＭＳ 明朝" w:eastAsia="ＭＳ 明朝" w:hAnsi="ＭＳ 明朝" w:hint="eastAsia"/>
          <w:color w:val="auto"/>
          <w:sz w:val="22"/>
          <w:szCs w:val="22"/>
          <w:lang w:eastAsia="ja-JP"/>
        </w:rPr>
        <w:t>、必要に応じて</w:t>
      </w:r>
      <w:r w:rsidRPr="00D511DE">
        <w:rPr>
          <w:rFonts w:ascii="ＭＳ 明朝" w:eastAsia="ＭＳ 明朝" w:hAnsi="ＭＳ 明朝" w:hint="eastAsia"/>
          <w:color w:val="auto"/>
          <w:sz w:val="22"/>
          <w:szCs w:val="22"/>
          <w:lang w:eastAsia="ja-JP"/>
        </w:rPr>
        <w:t>、総合通信局及び関係機関との廃局に伴う調整、打合せ及び説明等を行うこと。</w:t>
      </w:r>
    </w:p>
    <w:p w14:paraId="3ACCB88E" w14:textId="3E79B298" w:rsidR="00232E08" w:rsidRPr="00D511DE" w:rsidRDefault="00232E08" w:rsidP="009A6107">
      <w:pPr>
        <w:ind w:leftChars="50" w:left="780" w:hangingChars="300" w:hanging="66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（３）本</w:t>
      </w:r>
      <w:r w:rsidR="00062442" w:rsidRPr="00D511DE">
        <w:rPr>
          <w:rFonts w:ascii="ＭＳ 明朝" w:eastAsia="ＭＳ 明朝" w:hAnsi="ＭＳ 明朝" w:hint="eastAsia"/>
          <w:color w:val="auto"/>
          <w:sz w:val="22"/>
          <w:szCs w:val="22"/>
          <w:lang w:eastAsia="ja-JP"/>
        </w:rPr>
        <w:t>工事</w:t>
      </w:r>
      <w:r w:rsidRPr="00D511DE">
        <w:rPr>
          <w:rFonts w:ascii="ＭＳ 明朝" w:eastAsia="ＭＳ 明朝" w:hAnsi="ＭＳ 明朝" w:hint="eastAsia"/>
          <w:color w:val="auto"/>
          <w:sz w:val="22"/>
          <w:szCs w:val="22"/>
          <w:lang w:eastAsia="ja-JP"/>
        </w:rPr>
        <w:t>に当たり、次の許認可事項等に対する申請届出の手続きがある場合は、事業遂行に支障のないよう遅帯なく行なうこと。</w:t>
      </w:r>
    </w:p>
    <w:p w14:paraId="5AD0F993" w14:textId="77777777" w:rsidR="00232E08" w:rsidRPr="00D511DE" w:rsidRDefault="00232E08" w:rsidP="00232E08">
      <w:pPr>
        <w:ind w:firstLineChars="50" w:firstLine="11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①　道路使用許可申請手続き</w:t>
      </w:r>
    </w:p>
    <w:p w14:paraId="774CEA5F" w14:textId="47FF456B" w:rsidR="004B0CE0" w:rsidRPr="00D511DE" w:rsidRDefault="000263DE" w:rsidP="00836394">
      <w:pPr>
        <w:ind w:firstLineChars="50" w:firstLine="110"/>
        <w:rPr>
          <w:rFonts w:ascii="ＭＳ 明朝" w:eastAsia="ＭＳ 明朝" w:hAnsi="ＭＳ 明朝"/>
          <w:color w:val="auto"/>
          <w:sz w:val="22"/>
          <w:szCs w:val="22"/>
          <w:lang w:eastAsia="ja-JP"/>
        </w:rPr>
      </w:pPr>
      <w:r w:rsidRPr="00D511DE">
        <w:rPr>
          <w:rFonts w:ascii="ＭＳ 明朝" w:eastAsia="ＭＳ 明朝" w:hAnsi="ＭＳ 明朝" w:hint="eastAsia"/>
          <w:color w:val="auto"/>
          <w:sz w:val="22"/>
          <w:szCs w:val="22"/>
          <w:lang w:eastAsia="ja-JP"/>
        </w:rPr>
        <w:t>②</w:t>
      </w:r>
      <w:r w:rsidR="00232E08" w:rsidRPr="00D511DE">
        <w:rPr>
          <w:rFonts w:ascii="ＭＳ 明朝" w:eastAsia="ＭＳ 明朝" w:hAnsi="ＭＳ 明朝" w:hint="eastAsia"/>
          <w:color w:val="auto"/>
          <w:sz w:val="22"/>
          <w:szCs w:val="22"/>
          <w:lang w:eastAsia="ja-JP"/>
        </w:rPr>
        <w:t xml:space="preserve">　その他、本</w:t>
      </w:r>
      <w:r w:rsidR="00F6756B" w:rsidRPr="00D511DE">
        <w:rPr>
          <w:rFonts w:ascii="ＭＳ 明朝" w:eastAsia="ＭＳ 明朝" w:hAnsi="ＭＳ 明朝" w:hint="eastAsia"/>
          <w:color w:val="auto"/>
          <w:sz w:val="22"/>
          <w:szCs w:val="22"/>
          <w:lang w:eastAsia="ja-JP"/>
        </w:rPr>
        <w:t>工事</w:t>
      </w:r>
      <w:r w:rsidR="00232E08" w:rsidRPr="00D511DE">
        <w:rPr>
          <w:rFonts w:ascii="ＭＳ 明朝" w:eastAsia="ＭＳ 明朝" w:hAnsi="ＭＳ 明朝" w:hint="eastAsia"/>
          <w:color w:val="auto"/>
          <w:sz w:val="22"/>
          <w:szCs w:val="22"/>
          <w:lang w:eastAsia="ja-JP"/>
        </w:rPr>
        <w:t>に関して必要な申請および手続き等</w:t>
      </w:r>
    </w:p>
    <w:sectPr w:rsidR="004B0CE0" w:rsidRPr="00D511DE" w:rsidSect="008472B5">
      <w:footerReference w:type="default" r:id="rId8"/>
      <w:pgSz w:w="11906" w:h="16838"/>
      <w:pgMar w:top="1440" w:right="1080" w:bottom="1440" w:left="1080"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9CA6D" w14:textId="77777777" w:rsidR="00221D75" w:rsidRDefault="00221D75" w:rsidP="004B0CE0">
      <w:r>
        <w:separator/>
      </w:r>
    </w:p>
  </w:endnote>
  <w:endnote w:type="continuationSeparator" w:id="0">
    <w:p w14:paraId="01CC1DF3" w14:textId="77777777" w:rsidR="00221D75" w:rsidRDefault="00221D75" w:rsidP="004B0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PMincho">
    <w:altName w:val="游ゴシック"/>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397269"/>
      <w:docPartObj>
        <w:docPartGallery w:val="Page Numbers (Bottom of Page)"/>
        <w:docPartUnique/>
      </w:docPartObj>
    </w:sdtPr>
    <w:sdtEndPr/>
    <w:sdtContent>
      <w:p w14:paraId="0DA4A27E" w14:textId="15C91380" w:rsidR="007B29E1" w:rsidRDefault="007B29E1">
        <w:pPr>
          <w:pStyle w:val="ac"/>
          <w:jc w:val="center"/>
        </w:pPr>
        <w:r>
          <w:fldChar w:fldCharType="begin"/>
        </w:r>
        <w:r>
          <w:instrText>PAGE   \* MERGEFORMAT</w:instrText>
        </w:r>
        <w:r>
          <w:fldChar w:fldCharType="separate"/>
        </w:r>
        <w:r w:rsidR="0071209E" w:rsidRPr="0071209E">
          <w:rPr>
            <w:noProof/>
            <w:lang w:val="ja-JP" w:eastAsia="ja-JP"/>
          </w:rPr>
          <w:t>3</w:t>
        </w:r>
        <w:r>
          <w:fldChar w:fldCharType="end"/>
        </w:r>
      </w:p>
    </w:sdtContent>
  </w:sdt>
  <w:p w14:paraId="6A83C13C" w14:textId="77777777" w:rsidR="007B29E1" w:rsidRDefault="007B29E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2ACCD" w14:textId="77777777" w:rsidR="00221D75" w:rsidRDefault="00221D75" w:rsidP="004B0CE0">
      <w:r>
        <w:separator/>
      </w:r>
    </w:p>
  </w:footnote>
  <w:footnote w:type="continuationSeparator" w:id="0">
    <w:p w14:paraId="334F3483" w14:textId="77777777" w:rsidR="00221D75" w:rsidRDefault="00221D75" w:rsidP="004B0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84FB5"/>
    <w:multiLevelType w:val="hybridMultilevel"/>
    <w:tmpl w:val="13DE8112"/>
    <w:lvl w:ilvl="0" w:tplc="FFB69844">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 w15:restartNumberingAfterBreak="0">
    <w:nsid w:val="120C774C"/>
    <w:multiLevelType w:val="hybridMultilevel"/>
    <w:tmpl w:val="D46A7146"/>
    <w:lvl w:ilvl="0" w:tplc="0409000F">
      <w:start w:val="1"/>
      <w:numFmt w:val="decimal"/>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18FF18B1"/>
    <w:multiLevelType w:val="hybridMultilevel"/>
    <w:tmpl w:val="7A3E0810"/>
    <w:lvl w:ilvl="0" w:tplc="DBEC841A">
      <w:start w:val="1"/>
      <w:numFmt w:val="lowerLetter"/>
      <w:lvlText w:val="(%1)"/>
      <w:lvlJc w:val="left"/>
      <w:pPr>
        <w:ind w:left="1529" w:hanging="360"/>
      </w:pPr>
      <w:rPr>
        <w:rFonts w:hint="default"/>
      </w:rPr>
    </w:lvl>
    <w:lvl w:ilvl="1" w:tplc="04090017" w:tentative="1">
      <w:start w:val="1"/>
      <w:numFmt w:val="aiueoFullWidth"/>
      <w:lvlText w:val="(%2)"/>
      <w:lvlJc w:val="left"/>
      <w:pPr>
        <w:ind w:left="2049" w:hanging="440"/>
      </w:pPr>
    </w:lvl>
    <w:lvl w:ilvl="2" w:tplc="04090011" w:tentative="1">
      <w:start w:val="1"/>
      <w:numFmt w:val="decimalEnclosedCircle"/>
      <w:lvlText w:val="%3"/>
      <w:lvlJc w:val="left"/>
      <w:pPr>
        <w:ind w:left="2489" w:hanging="440"/>
      </w:pPr>
    </w:lvl>
    <w:lvl w:ilvl="3" w:tplc="0409000F" w:tentative="1">
      <w:start w:val="1"/>
      <w:numFmt w:val="decimal"/>
      <w:lvlText w:val="%4."/>
      <w:lvlJc w:val="left"/>
      <w:pPr>
        <w:ind w:left="2929" w:hanging="440"/>
      </w:pPr>
    </w:lvl>
    <w:lvl w:ilvl="4" w:tplc="04090017" w:tentative="1">
      <w:start w:val="1"/>
      <w:numFmt w:val="aiueoFullWidth"/>
      <w:lvlText w:val="(%5)"/>
      <w:lvlJc w:val="left"/>
      <w:pPr>
        <w:ind w:left="3369" w:hanging="440"/>
      </w:pPr>
    </w:lvl>
    <w:lvl w:ilvl="5" w:tplc="04090011" w:tentative="1">
      <w:start w:val="1"/>
      <w:numFmt w:val="decimalEnclosedCircle"/>
      <w:lvlText w:val="%6"/>
      <w:lvlJc w:val="left"/>
      <w:pPr>
        <w:ind w:left="3809" w:hanging="440"/>
      </w:pPr>
    </w:lvl>
    <w:lvl w:ilvl="6" w:tplc="0409000F" w:tentative="1">
      <w:start w:val="1"/>
      <w:numFmt w:val="decimal"/>
      <w:lvlText w:val="%7."/>
      <w:lvlJc w:val="left"/>
      <w:pPr>
        <w:ind w:left="4249" w:hanging="440"/>
      </w:pPr>
    </w:lvl>
    <w:lvl w:ilvl="7" w:tplc="04090017" w:tentative="1">
      <w:start w:val="1"/>
      <w:numFmt w:val="aiueoFullWidth"/>
      <w:lvlText w:val="(%8)"/>
      <w:lvlJc w:val="left"/>
      <w:pPr>
        <w:ind w:left="4689" w:hanging="440"/>
      </w:pPr>
    </w:lvl>
    <w:lvl w:ilvl="8" w:tplc="04090011" w:tentative="1">
      <w:start w:val="1"/>
      <w:numFmt w:val="decimalEnclosedCircle"/>
      <w:lvlText w:val="%9"/>
      <w:lvlJc w:val="left"/>
      <w:pPr>
        <w:ind w:left="5129" w:hanging="440"/>
      </w:pPr>
    </w:lvl>
  </w:abstractNum>
  <w:abstractNum w:abstractNumId="3" w15:restartNumberingAfterBreak="0">
    <w:nsid w:val="191E400B"/>
    <w:multiLevelType w:val="multilevel"/>
    <w:tmpl w:val="74902E44"/>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810E90"/>
    <w:multiLevelType w:val="hybridMultilevel"/>
    <w:tmpl w:val="8BEC84DE"/>
    <w:lvl w:ilvl="0" w:tplc="A5E251DA">
      <w:start w:val="4"/>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5" w15:restartNumberingAfterBreak="0">
    <w:nsid w:val="1A7D7230"/>
    <w:multiLevelType w:val="multilevel"/>
    <w:tmpl w:val="E9D8A0E4"/>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A9345D"/>
    <w:multiLevelType w:val="hybridMultilevel"/>
    <w:tmpl w:val="69265BAE"/>
    <w:lvl w:ilvl="0" w:tplc="F4CA92CE">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0371BE"/>
    <w:multiLevelType w:val="multilevel"/>
    <w:tmpl w:val="A274DE2A"/>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4F0F4C"/>
    <w:multiLevelType w:val="hybridMultilevel"/>
    <w:tmpl w:val="39F02B4A"/>
    <w:lvl w:ilvl="0" w:tplc="37BC8ED0">
      <w:start w:val="2"/>
      <w:numFmt w:val="decimalEnclosedCircle"/>
      <w:lvlText w:val="%1"/>
      <w:lvlJc w:val="left"/>
      <w:pPr>
        <w:ind w:left="910" w:hanging="360"/>
      </w:pPr>
      <w:rPr>
        <w:rFonts w:hint="default"/>
      </w:rPr>
    </w:lvl>
    <w:lvl w:ilvl="1" w:tplc="04090017" w:tentative="1">
      <w:start w:val="1"/>
      <w:numFmt w:val="aiueoFullWidth"/>
      <w:lvlText w:val="(%2)"/>
      <w:lvlJc w:val="left"/>
      <w:pPr>
        <w:ind w:left="1430" w:hanging="440"/>
      </w:pPr>
    </w:lvl>
    <w:lvl w:ilvl="2" w:tplc="04090011" w:tentative="1">
      <w:start w:val="1"/>
      <w:numFmt w:val="decimalEnclosedCircle"/>
      <w:lvlText w:val="%3"/>
      <w:lvlJc w:val="left"/>
      <w:pPr>
        <w:ind w:left="1870" w:hanging="440"/>
      </w:pPr>
    </w:lvl>
    <w:lvl w:ilvl="3" w:tplc="0409000F" w:tentative="1">
      <w:start w:val="1"/>
      <w:numFmt w:val="decimal"/>
      <w:lvlText w:val="%4."/>
      <w:lvlJc w:val="left"/>
      <w:pPr>
        <w:ind w:left="2310" w:hanging="440"/>
      </w:pPr>
    </w:lvl>
    <w:lvl w:ilvl="4" w:tplc="04090017" w:tentative="1">
      <w:start w:val="1"/>
      <w:numFmt w:val="aiueoFullWidth"/>
      <w:lvlText w:val="(%5)"/>
      <w:lvlJc w:val="left"/>
      <w:pPr>
        <w:ind w:left="2750" w:hanging="440"/>
      </w:pPr>
    </w:lvl>
    <w:lvl w:ilvl="5" w:tplc="04090011" w:tentative="1">
      <w:start w:val="1"/>
      <w:numFmt w:val="decimalEnclosedCircle"/>
      <w:lvlText w:val="%6"/>
      <w:lvlJc w:val="left"/>
      <w:pPr>
        <w:ind w:left="3190" w:hanging="440"/>
      </w:pPr>
    </w:lvl>
    <w:lvl w:ilvl="6" w:tplc="0409000F" w:tentative="1">
      <w:start w:val="1"/>
      <w:numFmt w:val="decimal"/>
      <w:lvlText w:val="%7."/>
      <w:lvlJc w:val="left"/>
      <w:pPr>
        <w:ind w:left="3630" w:hanging="440"/>
      </w:pPr>
    </w:lvl>
    <w:lvl w:ilvl="7" w:tplc="04090017" w:tentative="1">
      <w:start w:val="1"/>
      <w:numFmt w:val="aiueoFullWidth"/>
      <w:lvlText w:val="(%8)"/>
      <w:lvlJc w:val="left"/>
      <w:pPr>
        <w:ind w:left="4070" w:hanging="440"/>
      </w:pPr>
    </w:lvl>
    <w:lvl w:ilvl="8" w:tplc="04090011" w:tentative="1">
      <w:start w:val="1"/>
      <w:numFmt w:val="decimalEnclosedCircle"/>
      <w:lvlText w:val="%9"/>
      <w:lvlJc w:val="left"/>
      <w:pPr>
        <w:ind w:left="4510" w:hanging="440"/>
      </w:pPr>
    </w:lvl>
  </w:abstractNum>
  <w:abstractNum w:abstractNumId="9" w15:restartNumberingAfterBreak="0">
    <w:nsid w:val="2BAC1127"/>
    <w:multiLevelType w:val="hybridMultilevel"/>
    <w:tmpl w:val="FEB4EE20"/>
    <w:lvl w:ilvl="0" w:tplc="C53E6C68">
      <w:start w:val="3"/>
      <w:numFmt w:val="decimalFullWidth"/>
      <w:lvlText w:val="（%1）"/>
      <w:lvlJc w:val="left"/>
      <w:pPr>
        <w:ind w:left="720" w:hanging="720"/>
      </w:pPr>
      <w:rPr>
        <w:rFonts w:hint="eastAsia"/>
      </w:rPr>
    </w:lvl>
    <w:lvl w:ilvl="1" w:tplc="04090011">
      <w:start w:val="1"/>
      <w:numFmt w:val="decimalEnclosedCircle"/>
      <w:lvlText w:val="%2"/>
      <w:lvlJc w:val="left"/>
      <w:pPr>
        <w:ind w:left="1149"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0363E95"/>
    <w:multiLevelType w:val="hybridMultilevel"/>
    <w:tmpl w:val="5E0C729E"/>
    <w:lvl w:ilvl="0" w:tplc="10FC169C">
      <w:start w:val="1"/>
      <w:numFmt w:val="decimalFullWidth"/>
      <w:lvlText w:val="(%1)"/>
      <w:lvlJc w:val="left"/>
      <w:pPr>
        <w:ind w:left="1040" w:hanging="420"/>
      </w:pPr>
      <w:rPr>
        <w:rFonts w:hint="default"/>
      </w:rPr>
    </w:lvl>
    <w:lvl w:ilvl="1" w:tplc="F71A6528">
      <w:start w:val="1"/>
      <w:numFmt w:val="decimalEnclosedCircle"/>
      <w:lvlText w:val="%2"/>
      <w:lvlJc w:val="left"/>
      <w:pPr>
        <w:ind w:left="1420" w:hanging="360"/>
      </w:pPr>
      <w:rPr>
        <w:rFonts w:hint="default"/>
      </w:rPr>
    </w:lvl>
    <w:lvl w:ilvl="2" w:tplc="04090011" w:tentative="1">
      <w:start w:val="1"/>
      <w:numFmt w:val="decimalEnclosedCircle"/>
      <w:lvlText w:val="%3"/>
      <w:lvlJc w:val="left"/>
      <w:pPr>
        <w:ind w:left="1940" w:hanging="440"/>
      </w:pPr>
    </w:lvl>
    <w:lvl w:ilvl="3" w:tplc="0409000F" w:tentative="1">
      <w:start w:val="1"/>
      <w:numFmt w:val="decimal"/>
      <w:lvlText w:val="%4."/>
      <w:lvlJc w:val="left"/>
      <w:pPr>
        <w:ind w:left="2380" w:hanging="440"/>
      </w:pPr>
    </w:lvl>
    <w:lvl w:ilvl="4" w:tplc="04090017" w:tentative="1">
      <w:start w:val="1"/>
      <w:numFmt w:val="aiueoFullWidth"/>
      <w:lvlText w:val="(%5)"/>
      <w:lvlJc w:val="left"/>
      <w:pPr>
        <w:ind w:left="2820" w:hanging="440"/>
      </w:pPr>
    </w:lvl>
    <w:lvl w:ilvl="5" w:tplc="04090011" w:tentative="1">
      <w:start w:val="1"/>
      <w:numFmt w:val="decimalEnclosedCircle"/>
      <w:lvlText w:val="%6"/>
      <w:lvlJc w:val="left"/>
      <w:pPr>
        <w:ind w:left="3260" w:hanging="440"/>
      </w:pPr>
    </w:lvl>
    <w:lvl w:ilvl="6" w:tplc="0409000F" w:tentative="1">
      <w:start w:val="1"/>
      <w:numFmt w:val="decimal"/>
      <w:lvlText w:val="%7."/>
      <w:lvlJc w:val="left"/>
      <w:pPr>
        <w:ind w:left="3700" w:hanging="440"/>
      </w:pPr>
    </w:lvl>
    <w:lvl w:ilvl="7" w:tplc="04090017" w:tentative="1">
      <w:start w:val="1"/>
      <w:numFmt w:val="aiueoFullWidth"/>
      <w:lvlText w:val="(%8)"/>
      <w:lvlJc w:val="left"/>
      <w:pPr>
        <w:ind w:left="4140" w:hanging="440"/>
      </w:pPr>
    </w:lvl>
    <w:lvl w:ilvl="8" w:tplc="04090011" w:tentative="1">
      <w:start w:val="1"/>
      <w:numFmt w:val="decimalEnclosedCircle"/>
      <w:lvlText w:val="%9"/>
      <w:lvlJc w:val="left"/>
      <w:pPr>
        <w:ind w:left="4580" w:hanging="440"/>
      </w:pPr>
    </w:lvl>
  </w:abstractNum>
  <w:abstractNum w:abstractNumId="11" w15:restartNumberingAfterBreak="0">
    <w:nsid w:val="313174B6"/>
    <w:multiLevelType w:val="hybridMultilevel"/>
    <w:tmpl w:val="93BC3CF4"/>
    <w:lvl w:ilvl="0" w:tplc="A664E556">
      <w:start w:val="1"/>
      <w:numFmt w:val="decimalFullWidth"/>
      <w:lvlText w:val="(%1)"/>
      <w:lvlJc w:val="left"/>
      <w:pPr>
        <w:ind w:left="680" w:hanging="44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35CB5A6F"/>
    <w:multiLevelType w:val="hybridMultilevel"/>
    <w:tmpl w:val="30988524"/>
    <w:lvl w:ilvl="0" w:tplc="F9E095DA">
      <w:start w:val="12"/>
      <w:numFmt w:val="bullet"/>
      <w:lvlText w:val="-"/>
      <w:lvlJc w:val="left"/>
      <w:pPr>
        <w:ind w:left="1848" w:hanging="360"/>
      </w:pPr>
      <w:rPr>
        <w:rFonts w:ascii="ＭＳ 明朝" w:eastAsia="ＭＳ 明朝" w:hAnsi="ＭＳ 明朝" w:cs="Times New Roman" w:hint="eastAsia"/>
      </w:rPr>
    </w:lvl>
    <w:lvl w:ilvl="1" w:tplc="0409000B" w:tentative="1">
      <w:start w:val="1"/>
      <w:numFmt w:val="bullet"/>
      <w:lvlText w:val=""/>
      <w:lvlJc w:val="left"/>
      <w:pPr>
        <w:ind w:left="2368" w:hanging="440"/>
      </w:pPr>
      <w:rPr>
        <w:rFonts w:ascii="Wingdings" w:hAnsi="Wingdings" w:hint="default"/>
      </w:rPr>
    </w:lvl>
    <w:lvl w:ilvl="2" w:tplc="0409000D" w:tentative="1">
      <w:start w:val="1"/>
      <w:numFmt w:val="bullet"/>
      <w:lvlText w:val=""/>
      <w:lvlJc w:val="left"/>
      <w:pPr>
        <w:ind w:left="2808" w:hanging="440"/>
      </w:pPr>
      <w:rPr>
        <w:rFonts w:ascii="Wingdings" w:hAnsi="Wingdings" w:hint="default"/>
      </w:rPr>
    </w:lvl>
    <w:lvl w:ilvl="3" w:tplc="04090001" w:tentative="1">
      <w:start w:val="1"/>
      <w:numFmt w:val="bullet"/>
      <w:lvlText w:val=""/>
      <w:lvlJc w:val="left"/>
      <w:pPr>
        <w:ind w:left="3248" w:hanging="440"/>
      </w:pPr>
      <w:rPr>
        <w:rFonts w:ascii="Wingdings" w:hAnsi="Wingdings" w:hint="default"/>
      </w:rPr>
    </w:lvl>
    <w:lvl w:ilvl="4" w:tplc="0409000B" w:tentative="1">
      <w:start w:val="1"/>
      <w:numFmt w:val="bullet"/>
      <w:lvlText w:val=""/>
      <w:lvlJc w:val="left"/>
      <w:pPr>
        <w:ind w:left="3688" w:hanging="440"/>
      </w:pPr>
      <w:rPr>
        <w:rFonts w:ascii="Wingdings" w:hAnsi="Wingdings" w:hint="default"/>
      </w:rPr>
    </w:lvl>
    <w:lvl w:ilvl="5" w:tplc="0409000D" w:tentative="1">
      <w:start w:val="1"/>
      <w:numFmt w:val="bullet"/>
      <w:lvlText w:val=""/>
      <w:lvlJc w:val="left"/>
      <w:pPr>
        <w:ind w:left="4128" w:hanging="440"/>
      </w:pPr>
      <w:rPr>
        <w:rFonts w:ascii="Wingdings" w:hAnsi="Wingdings" w:hint="default"/>
      </w:rPr>
    </w:lvl>
    <w:lvl w:ilvl="6" w:tplc="04090001" w:tentative="1">
      <w:start w:val="1"/>
      <w:numFmt w:val="bullet"/>
      <w:lvlText w:val=""/>
      <w:lvlJc w:val="left"/>
      <w:pPr>
        <w:ind w:left="4568" w:hanging="440"/>
      </w:pPr>
      <w:rPr>
        <w:rFonts w:ascii="Wingdings" w:hAnsi="Wingdings" w:hint="default"/>
      </w:rPr>
    </w:lvl>
    <w:lvl w:ilvl="7" w:tplc="0409000B" w:tentative="1">
      <w:start w:val="1"/>
      <w:numFmt w:val="bullet"/>
      <w:lvlText w:val=""/>
      <w:lvlJc w:val="left"/>
      <w:pPr>
        <w:ind w:left="5008" w:hanging="440"/>
      </w:pPr>
      <w:rPr>
        <w:rFonts w:ascii="Wingdings" w:hAnsi="Wingdings" w:hint="default"/>
      </w:rPr>
    </w:lvl>
    <w:lvl w:ilvl="8" w:tplc="0409000D" w:tentative="1">
      <w:start w:val="1"/>
      <w:numFmt w:val="bullet"/>
      <w:lvlText w:val=""/>
      <w:lvlJc w:val="left"/>
      <w:pPr>
        <w:ind w:left="5448" w:hanging="440"/>
      </w:pPr>
      <w:rPr>
        <w:rFonts w:ascii="Wingdings" w:hAnsi="Wingdings" w:hint="default"/>
      </w:rPr>
    </w:lvl>
  </w:abstractNum>
  <w:abstractNum w:abstractNumId="13" w15:restartNumberingAfterBreak="0">
    <w:nsid w:val="3954107A"/>
    <w:multiLevelType w:val="hybridMultilevel"/>
    <w:tmpl w:val="1EDAD802"/>
    <w:lvl w:ilvl="0" w:tplc="5C5A5EA4">
      <w:start w:val="5"/>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C28027C"/>
    <w:multiLevelType w:val="hybridMultilevel"/>
    <w:tmpl w:val="B4803564"/>
    <w:lvl w:ilvl="0" w:tplc="CB9C9E92">
      <w:start w:val="4"/>
      <w:numFmt w:val="decimalEnclosedCircle"/>
      <w:lvlText w:val="%1"/>
      <w:lvlJc w:val="left"/>
      <w:pPr>
        <w:ind w:left="1509" w:hanging="360"/>
      </w:pPr>
      <w:rPr>
        <w:rFonts w:hint="default"/>
      </w:rPr>
    </w:lvl>
    <w:lvl w:ilvl="1" w:tplc="04090017" w:tentative="1">
      <w:start w:val="1"/>
      <w:numFmt w:val="aiueoFullWidth"/>
      <w:lvlText w:val="(%2)"/>
      <w:lvlJc w:val="left"/>
      <w:pPr>
        <w:ind w:left="2029" w:hanging="440"/>
      </w:pPr>
    </w:lvl>
    <w:lvl w:ilvl="2" w:tplc="04090011" w:tentative="1">
      <w:start w:val="1"/>
      <w:numFmt w:val="decimalEnclosedCircle"/>
      <w:lvlText w:val="%3"/>
      <w:lvlJc w:val="left"/>
      <w:pPr>
        <w:ind w:left="2469" w:hanging="440"/>
      </w:pPr>
    </w:lvl>
    <w:lvl w:ilvl="3" w:tplc="0409000F" w:tentative="1">
      <w:start w:val="1"/>
      <w:numFmt w:val="decimal"/>
      <w:lvlText w:val="%4."/>
      <w:lvlJc w:val="left"/>
      <w:pPr>
        <w:ind w:left="2909" w:hanging="440"/>
      </w:pPr>
    </w:lvl>
    <w:lvl w:ilvl="4" w:tplc="04090017" w:tentative="1">
      <w:start w:val="1"/>
      <w:numFmt w:val="aiueoFullWidth"/>
      <w:lvlText w:val="(%5)"/>
      <w:lvlJc w:val="left"/>
      <w:pPr>
        <w:ind w:left="3349" w:hanging="440"/>
      </w:pPr>
    </w:lvl>
    <w:lvl w:ilvl="5" w:tplc="04090011" w:tentative="1">
      <w:start w:val="1"/>
      <w:numFmt w:val="decimalEnclosedCircle"/>
      <w:lvlText w:val="%6"/>
      <w:lvlJc w:val="left"/>
      <w:pPr>
        <w:ind w:left="3789" w:hanging="440"/>
      </w:pPr>
    </w:lvl>
    <w:lvl w:ilvl="6" w:tplc="0409000F" w:tentative="1">
      <w:start w:val="1"/>
      <w:numFmt w:val="decimal"/>
      <w:lvlText w:val="%7."/>
      <w:lvlJc w:val="left"/>
      <w:pPr>
        <w:ind w:left="4229" w:hanging="440"/>
      </w:pPr>
    </w:lvl>
    <w:lvl w:ilvl="7" w:tplc="04090017" w:tentative="1">
      <w:start w:val="1"/>
      <w:numFmt w:val="aiueoFullWidth"/>
      <w:lvlText w:val="(%8)"/>
      <w:lvlJc w:val="left"/>
      <w:pPr>
        <w:ind w:left="4669" w:hanging="440"/>
      </w:pPr>
    </w:lvl>
    <w:lvl w:ilvl="8" w:tplc="04090011" w:tentative="1">
      <w:start w:val="1"/>
      <w:numFmt w:val="decimalEnclosedCircle"/>
      <w:lvlText w:val="%9"/>
      <w:lvlJc w:val="left"/>
      <w:pPr>
        <w:ind w:left="5109" w:hanging="440"/>
      </w:pPr>
    </w:lvl>
  </w:abstractNum>
  <w:abstractNum w:abstractNumId="15" w15:restartNumberingAfterBreak="0">
    <w:nsid w:val="42F03713"/>
    <w:multiLevelType w:val="multilevel"/>
    <w:tmpl w:val="08BC67EA"/>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FD1B09"/>
    <w:multiLevelType w:val="hybridMultilevel"/>
    <w:tmpl w:val="3886F9DA"/>
    <w:lvl w:ilvl="0" w:tplc="8696A16C">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7" w15:restartNumberingAfterBreak="0">
    <w:nsid w:val="47DD3163"/>
    <w:multiLevelType w:val="hybridMultilevel"/>
    <w:tmpl w:val="1892EEEE"/>
    <w:lvl w:ilvl="0" w:tplc="64601A6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492E328C"/>
    <w:multiLevelType w:val="hybridMultilevel"/>
    <w:tmpl w:val="DD4C60B6"/>
    <w:lvl w:ilvl="0" w:tplc="469673D2">
      <w:start w:val="1"/>
      <w:numFmt w:val="decimalEnclosedCircle"/>
      <w:lvlText w:val="%1"/>
      <w:lvlJc w:val="left"/>
      <w:pPr>
        <w:ind w:left="1340" w:hanging="360"/>
      </w:pPr>
      <w:rPr>
        <w:rFonts w:hint="default"/>
      </w:rPr>
    </w:lvl>
    <w:lvl w:ilvl="1" w:tplc="04090017" w:tentative="1">
      <w:start w:val="1"/>
      <w:numFmt w:val="aiueoFullWidth"/>
      <w:lvlText w:val="(%2)"/>
      <w:lvlJc w:val="left"/>
      <w:pPr>
        <w:ind w:left="1860" w:hanging="440"/>
      </w:pPr>
    </w:lvl>
    <w:lvl w:ilvl="2" w:tplc="04090011" w:tentative="1">
      <w:start w:val="1"/>
      <w:numFmt w:val="decimalEnclosedCircle"/>
      <w:lvlText w:val="%3"/>
      <w:lvlJc w:val="left"/>
      <w:pPr>
        <w:ind w:left="2300" w:hanging="440"/>
      </w:pPr>
    </w:lvl>
    <w:lvl w:ilvl="3" w:tplc="0409000F" w:tentative="1">
      <w:start w:val="1"/>
      <w:numFmt w:val="decimal"/>
      <w:lvlText w:val="%4."/>
      <w:lvlJc w:val="left"/>
      <w:pPr>
        <w:ind w:left="2740" w:hanging="440"/>
      </w:pPr>
    </w:lvl>
    <w:lvl w:ilvl="4" w:tplc="04090017" w:tentative="1">
      <w:start w:val="1"/>
      <w:numFmt w:val="aiueoFullWidth"/>
      <w:lvlText w:val="(%5)"/>
      <w:lvlJc w:val="left"/>
      <w:pPr>
        <w:ind w:left="3180" w:hanging="440"/>
      </w:pPr>
    </w:lvl>
    <w:lvl w:ilvl="5" w:tplc="04090011" w:tentative="1">
      <w:start w:val="1"/>
      <w:numFmt w:val="decimalEnclosedCircle"/>
      <w:lvlText w:val="%6"/>
      <w:lvlJc w:val="left"/>
      <w:pPr>
        <w:ind w:left="3620" w:hanging="440"/>
      </w:pPr>
    </w:lvl>
    <w:lvl w:ilvl="6" w:tplc="0409000F" w:tentative="1">
      <w:start w:val="1"/>
      <w:numFmt w:val="decimal"/>
      <w:lvlText w:val="%7."/>
      <w:lvlJc w:val="left"/>
      <w:pPr>
        <w:ind w:left="4060" w:hanging="440"/>
      </w:pPr>
    </w:lvl>
    <w:lvl w:ilvl="7" w:tplc="04090017" w:tentative="1">
      <w:start w:val="1"/>
      <w:numFmt w:val="aiueoFullWidth"/>
      <w:lvlText w:val="(%8)"/>
      <w:lvlJc w:val="left"/>
      <w:pPr>
        <w:ind w:left="4500" w:hanging="440"/>
      </w:pPr>
    </w:lvl>
    <w:lvl w:ilvl="8" w:tplc="04090011" w:tentative="1">
      <w:start w:val="1"/>
      <w:numFmt w:val="decimalEnclosedCircle"/>
      <w:lvlText w:val="%9"/>
      <w:lvlJc w:val="left"/>
      <w:pPr>
        <w:ind w:left="4940" w:hanging="440"/>
      </w:pPr>
    </w:lvl>
  </w:abstractNum>
  <w:abstractNum w:abstractNumId="19" w15:restartNumberingAfterBreak="0">
    <w:nsid w:val="49574E16"/>
    <w:multiLevelType w:val="hybridMultilevel"/>
    <w:tmpl w:val="B622BCD2"/>
    <w:lvl w:ilvl="0" w:tplc="F91E92FE">
      <w:start w:val="1"/>
      <w:numFmt w:val="lowerLetter"/>
      <w:lvlText w:val="(%1)"/>
      <w:lvlJc w:val="left"/>
      <w:pPr>
        <w:ind w:left="1529" w:hanging="360"/>
      </w:pPr>
      <w:rPr>
        <w:rFonts w:hint="default"/>
      </w:rPr>
    </w:lvl>
    <w:lvl w:ilvl="1" w:tplc="04090017" w:tentative="1">
      <w:start w:val="1"/>
      <w:numFmt w:val="aiueoFullWidth"/>
      <w:lvlText w:val="(%2)"/>
      <w:lvlJc w:val="left"/>
      <w:pPr>
        <w:ind w:left="2049" w:hanging="440"/>
      </w:pPr>
    </w:lvl>
    <w:lvl w:ilvl="2" w:tplc="04090011" w:tentative="1">
      <w:start w:val="1"/>
      <w:numFmt w:val="decimalEnclosedCircle"/>
      <w:lvlText w:val="%3"/>
      <w:lvlJc w:val="left"/>
      <w:pPr>
        <w:ind w:left="2489" w:hanging="440"/>
      </w:pPr>
    </w:lvl>
    <w:lvl w:ilvl="3" w:tplc="0409000F" w:tentative="1">
      <w:start w:val="1"/>
      <w:numFmt w:val="decimal"/>
      <w:lvlText w:val="%4."/>
      <w:lvlJc w:val="left"/>
      <w:pPr>
        <w:ind w:left="2929" w:hanging="440"/>
      </w:pPr>
    </w:lvl>
    <w:lvl w:ilvl="4" w:tplc="04090017" w:tentative="1">
      <w:start w:val="1"/>
      <w:numFmt w:val="aiueoFullWidth"/>
      <w:lvlText w:val="(%5)"/>
      <w:lvlJc w:val="left"/>
      <w:pPr>
        <w:ind w:left="3369" w:hanging="440"/>
      </w:pPr>
    </w:lvl>
    <w:lvl w:ilvl="5" w:tplc="04090011" w:tentative="1">
      <w:start w:val="1"/>
      <w:numFmt w:val="decimalEnclosedCircle"/>
      <w:lvlText w:val="%6"/>
      <w:lvlJc w:val="left"/>
      <w:pPr>
        <w:ind w:left="3809" w:hanging="440"/>
      </w:pPr>
    </w:lvl>
    <w:lvl w:ilvl="6" w:tplc="0409000F" w:tentative="1">
      <w:start w:val="1"/>
      <w:numFmt w:val="decimal"/>
      <w:lvlText w:val="%7."/>
      <w:lvlJc w:val="left"/>
      <w:pPr>
        <w:ind w:left="4249" w:hanging="440"/>
      </w:pPr>
    </w:lvl>
    <w:lvl w:ilvl="7" w:tplc="04090017" w:tentative="1">
      <w:start w:val="1"/>
      <w:numFmt w:val="aiueoFullWidth"/>
      <w:lvlText w:val="(%8)"/>
      <w:lvlJc w:val="left"/>
      <w:pPr>
        <w:ind w:left="4689" w:hanging="440"/>
      </w:pPr>
    </w:lvl>
    <w:lvl w:ilvl="8" w:tplc="04090011" w:tentative="1">
      <w:start w:val="1"/>
      <w:numFmt w:val="decimalEnclosedCircle"/>
      <w:lvlText w:val="%9"/>
      <w:lvlJc w:val="left"/>
      <w:pPr>
        <w:ind w:left="5129" w:hanging="440"/>
      </w:pPr>
    </w:lvl>
  </w:abstractNum>
  <w:abstractNum w:abstractNumId="20" w15:restartNumberingAfterBreak="0">
    <w:nsid w:val="4C4E105C"/>
    <w:multiLevelType w:val="hybridMultilevel"/>
    <w:tmpl w:val="50E27DE6"/>
    <w:lvl w:ilvl="0" w:tplc="8426040A">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0B574CB"/>
    <w:multiLevelType w:val="hybridMultilevel"/>
    <w:tmpl w:val="EB385C08"/>
    <w:lvl w:ilvl="0" w:tplc="5CA24894">
      <w:start w:val="5"/>
      <w:numFmt w:val="bullet"/>
      <w:lvlText w:val="・"/>
      <w:lvlJc w:val="left"/>
      <w:pPr>
        <w:ind w:left="1240" w:hanging="360"/>
      </w:pPr>
      <w:rPr>
        <w:rFonts w:ascii="ＭＳ 明朝" w:eastAsia="ＭＳ 明朝" w:hAnsi="ＭＳ 明朝" w:cs="Times New Roman"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2" w15:restartNumberingAfterBreak="0">
    <w:nsid w:val="521957E4"/>
    <w:multiLevelType w:val="hybridMultilevel"/>
    <w:tmpl w:val="00F622FC"/>
    <w:lvl w:ilvl="0" w:tplc="A85EA7F6">
      <w:start w:val="4"/>
      <w:numFmt w:val="decimalEnclosedCircle"/>
      <w:lvlText w:val="%1"/>
      <w:lvlJc w:val="left"/>
      <w:pPr>
        <w:ind w:left="1069" w:hanging="36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23" w15:restartNumberingAfterBreak="0">
    <w:nsid w:val="57540722"/>
    <w:multiLevelType w:val="hybridMultilevel"/>
    <w:tmpl w:val="46F21432"/>
    <w:lvl w:ilvl="0" w:tplc="9BCC621C">
      <w:start w:val="6"/>
      <w:numFmt w:val="decimalEnclosedCircle"/>
      <w:lvlText w:val="%1"/>
      <w:lvlJc w:val="left"/>
      <w:pPr>
        <w:ind w:left="1410" w:hanging="360"/>
      </w:pPr>
      <w:rPr>
        <w:rFonts w:eastAsia="ＭＳ 明朝" w:cs="Cambria Math"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24" w15:restartNumberingAfterBreak="0">
    <w:nsid w:val="613B511C"/>
    <w:multiLevelType w:val="hybridMultilevel"/>
    <w:tmpl w:val="68445A52"/>
    <w:lvl w:ilvl="0" w:tplc="BD20F254">
      <w:start w:val="1"/>
      <w:numFmt w:val="decimalFullWidth"/>
      <w:lvlText w:val="%1．"/>
      <w:lvlJc w:val="left"/>
      <w:pPr>
        <w:ind w:left="420" w:hanging="42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149" w:hanging="440"/>
      </w:pPr>
    </w:lvl>
    <w:lvl w:ilvl="3" w:tplc="B63CBE94">
      <w:start w:val="1"/>
      <w:numFmt w:val="decimalEnclosedCircle"/>
      <w:lvlText w:val="%4"/>
      <w:lvlJc w:val="left"/>
      <w:pPr>
        <w:ind w:left="1290" w:hanging="440"/>
      </w:pPr>
      <w:rPr>
        <w:rFonts w:ascii="ＭＳ 明朝" w:eastAsia="ＭＳ 明朝" w:hAnsi="ＭＳ 明朝" w:cs="Times New Roman"/>
      </w:rPr>
    </w:lvl>
    <w:lvl w:ilvl="4" w:tplc="01CE7824">
      <w:start w:val="3"/>
      <w:numFmt w:val="bullet"/>
      <w:lvlText w:val="・"/>
      <w:lvlJc w:val="left"/>
      <w:pPr>
        <w:ind w:left="2200" w:hanging="440"/>
      </w:pPr>
      <w:rPr>
        <w:rFonts w:ascii="ＭＳ 明朝" w:eastAsia="ＭＳ 明朝" w:hAnsi="ＭＳ 明朝" w:cs="Times New Roman" w:hint="eastAsia"/>
      </w:rPr>
    </w:lvl>
    <w:lvl w:ilvl="5" w:tplc="1A28DD74">
      <w:start w:val="3"/>
      <w:numFmt w:val="decimal"/>
      <w:lvlText w:val="%6"/>
      <w:lvlJc w:val="left"/>
      <w:pPr>
        <w:ind w:left="2560" w:hanging="360"/>
      </w:pPr>
      <w:rPr>
        <w:rFonts w:hint="default"/>
      </w:r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69522FE"/>
    <w:multiLevelType w:val="hybridMultilevel"/>
    <w:tmpl w:val="C40ED4DA"/>
    <w:lvl w:ilvl="0" w:tplc="B99C24CA">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89A175C"/>
    <w:multiLevelType w:val="hybridMultilevel"/>
    <w:tmpl w:val="11D0E094"/>
    <w:lvl w:ilvl="0" w:tplc="AC2200EE">
      <w:start w:val="1"/>
      <w:numFmt w:val="lowerLetter"/>
      <w:lvlText w:val="(%1)"/>
      <w:lvlJc w:val="left"/>
      <w:pPr>
        <w:ind w:left="1529" w:hanging="360"/>
      </w:pPr>
      <w:rPr>
        <w:rFonts w:hint="default"/>
      </w:rPr>
    </w:lvl>
    <w:lvl w:ilvl="1" w:tplc="04090017" w:tentative="1">
      <w:start w:val="1"/>
      <w:numFmt w:val="aiueoFullWidth"/>
      <w:lvlText w:val="(%2)"/>
      <w:lvlJc w:val="left"/>
      <w:pPr>
        <w:ind w:left="2049" w:hanging="440"/>
      </w:pPr>
    </w:lvl>
    <w:lvl w:ilvl="2" w:tplc="04090011" w:tentative="1">
      <w:start w:val="1"/>
      <w:numFmt w:val="decimalEnclosedCircle"/>
      <w:lvlText w:val="%3"/>
      <w:lvlJc w:val="left"/>
      <w:pPr>
        <w:ind w:left="2489" w:hanging="440"/>
      </w:pPr>
    </w:lvl>
    <w:lvl w:ilvl="3" w:tplc="0409000F" w:tentative="1">
      <w:start w:val="1"/>
      <w:numFmt w:val="decimal"/>
      <w:lvlText w:val="%4."/>
      <w:lvlJc w:val="left"/>
      <w:pPr>
        <w:ind w:left="2929" w:hanging="440"/>
      </w:pPr>
    </w:lvl>
    <w:lvl w:ilvl="4" w:tplc="04090017" w:tentative="1">
      <w:start w:val="1"/>
      <w:numFmt w:val="aiueoFullWidth"/>
      <w:lvlText w:val="(%5)"/>
      <w:lvlJc w:val="left"/>
      <w:pPr>
        <w:ind w:left="3369" w:hanging="440"/>
      </w:pPr>
    </w:lvl>
    <w:lvl w:ilvl="5" w:tplc="04090011" w:tentative="1">
      <w:start w:val="1"/>
      <w:numFmt w:val="decimalEnclosedCircle"/>
      <w:lvlText w:val="%6"/>
      <w:lvlJc w:val="left"/>
      <w:pPr>
        <w:ind w:left="3809" w:hanging="440"/>
      </w:pPr>
    </w:lvl>
    <w:lvl w:ilvl="6" w:tplc="0409000F" w:tentative="1">
      <w:start w:val="1"/>
      <w:numFmt w:val="decimal"/>
      <w:lvlText w:val="%7."/>
      <w:lvlJc w:val="left"/>
      <w:pPr>
        <w:ind w:left="4249" w:hanging="440"/>
      </w:pPr>
    </w:lvl>
    <w:lvl w:ilvl="7" w:tplc="04090017" w:tentative="1">
      <w:start w:val="1"/>
      <w:numFmt w:val="aiueoFullWidth"/>
      <w:lvlText w:val="(%8)"/>
      <w:lvlJc w:val="left"/>
      <w:pPr>
        <w:ind w:left="4689" w:hanging="440"/>
      </w:pPr>
    </w:lvl>
    <w:lvl w:ilvl="8" w:tplc="04090011" w:tentative="1">
      <w:start w:val="1"/>
      <w:numFmt w:val="decimalEnclosedCircle"/>
      <w:lvlText w:val="%9"/>
      <w:lvlJc w:val="left"/>
      <w:pPr>
        <w:ind w:left="5129" w:hanging="440"/>
      </w:pPr>
    </w:lvl>
  </w:abstractNum>
  <w:abstractNum w:abstractNumId="27" w15:restartNumberingAfterBreak="0">
    <w:nsid w:val="6B1300D6"/>
    <w:multiLevelType w:val="hybridMultilevel"/>
    <w:tmpl w:val="6E04051A"/>
    <w:lvl w:ilvl="0" w:tplc="F43ADE02">
      <w:start w:val="1"/>
      <w:numFmt w:val="decimalFullWidth"/>
      <w:lvlText w:val="（%1）"/>
      <w:lvlJc w:val="left"/>
      <w:pPr>
        <w:ind w:left="1101" w:hanging="650"/>
      </w:pPr>
      <w:rPr>
        <w:rFonts w:hint="default"/>
      </w:rPr>
    </w:lvl>
    <w:lvl w:ilvl="1" w:tplc="04090017" w:tentative="1">
      <w:start w:val="1"/>
      <w:numFmt w:val="aiueoFullWidth"/>
      <w:lvlText w:val="(%2)"/>
      <w:lvlJc w:val="left"/>
      <w:pPr>
        <w:ind w:left="1331" w:hanging="440"/>
      </w:pPr>
    </w:lvl>
    <w:lvl w:ilvl="2" w:tplc="04090011" w:tentative="1">
      <w:start w:val="1"/>
      <w:numFmt w:val="decimalEnclosedCircle"/>
      <w:lvlText w:val="%3"/>
      <w:lvlJc w:val="left"/>
      <w:pPr>
        <w:ind w:left="1771" w:hanging="440"/>
      </w:pPr>
    </w:lvl>
    <w:lvl w:ilvl="3" w:tplc="0409000F" w:tentative="1">
      <w:start w:val="1"/>
      <w:numFmt w:val="decimal"/>
      <w:lvlText w:val="%4."/>
      <w:lvlJc w:val="left"/>
      <w:pPr>
        <w:ind w:left="2211" w:hanging="440"/>
      </w:pPr>
    </w:lvl>
    <w:lvl w:ilvl="4" w:tplc="04090017" w:tentative="1">
      <w:start w:val="1"/>
      <w:numFmt w:val="aiueoFullWidth"/>
      <w:lvlText w:val="(%5)"/>
      <w:lvlJc w:val="left"/>
      <w:pPr>
        <w:ind w:left="2651" w:hanging="440"/>
      </w:pPr>
    </w:lvl>
    <w:lvl w:ilvl="5" w:tplc="04090011" w:tentative="1">
      <w:start w:val="1"/>
      <w:numFmt w:val="decimalEnclosedCircle"/>
      <w:lvlText w:val="%6"/>
      <w:lvlJc w:val="left"/>
      <w:pPr>
        <w:ind w:left="3091" w:hanging="440"/>
      </w:pPr>
    </w:lvl>
    <w:lvl w:ilvl="6" w:tplc="0409000F" w:tentative="1">
      <w:start w:val="1"/>
      <w:numFmt w:val="decimal"/>
      <w:lvlText w:val="%7."/>
      <w:lvlJc w:val="left"/>
      <w:pPr>
        <w:ind w:left="3531" w:hanging="440"/>
      </w:pPr>
    </w:lvl>
    <w:lvl w:ilvl="7" w:tplc="04090017" w:tentative="1">
      <w:start w:val="1"/>
      <w:numFmt w:val="aiueoFullWidth"/>
      <w:lvlText w:val="(%8)"/>
      <w:lvlJc w:val="left"/>
      <w:pPr>
        <w:ind w:left="3971" w:hanging="440"/>
      </w:pPr>
    </w:lvl>
    <w:lvl w:ilvl="8" w:tplc="04090011" w:tentative="1">
      <w:start w:val="1"/>
      <w:numFmt w:val="decimalEnclosedCircle"/>
      <w:lvlText w:val="%9"/>
      <w:lvlJc w:val="left"/>
      <w:pPr>
        <w:ind w:left="4411" w:hanging="440"/>
      </w:pPr>
    </w:lvl>
  </w:abstractNum>
  <w:abstractNum w:abstractNumId="28" w15:restartNumberingAfterBreak="0">
    <w:nsid w:val="6EC9671D"/>
    <w:multiLevelType w:val="hybridMultilevel"/>
    <w:tmpl w:val="C90ECC64"/>
    <w:lvl w:ilvl="0" w:tplc="EF1A73EC">
      <w:start w:val="1"/>
      <w:numFmt w:val="decimalEnclosedCircle"/>
      <w:lvlText w:val="%1"/>
      <w:lvlJc w:val="left"/>
      <w:pPr>
        <w:ind w:left="1353" w:hanging="360"/>
      </w:pPr>
      <w:rPr>
        <w:rFonts w:ascii="ＭＳ 明朝" w:eastAsia="ＭＳ 明朝" w:hAnsi="ＭＳ 明朝" w:cs="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29" w15:restartNumberingAfterBreak="0">
    <w:nsid w:val="784D69B8"/>
    <w:multiLevelType w:val="hybridMultilevel"/>
    <w:tmpl w:val="4E0C74CA"/>
    <w:lvl w:ilvl="0" w:tplc="45C275B0">
      <w:start w:val="1"/>
      <w:numFmt w:val="decimalEnclosedCircle"/>
      <w:lvlText w:val="%1"/>
      <w:lvlJc w:val="left"/>
      <w:pPr>
        <w:ind w:left="980" w:hanging="360"/>
      </w:pPr>
      <w:rPr>
        <w:rFonts w:hint="default"/>
      </w:rPr>
    </w:lvl>
    <w:lvl w:ilvl="1" w:tplc="04090017" w:tentative="1">
      <w:start w:val="1"/>
      <w:numFmt w:val="aiueoFullWidth"/>
      <w:lvlText w:val="(%2)"/>
      <w:lvlJc w:val="left"/>
      <w:pPr>
        <w:ind w:left="1500" w:hanging="440"/>
      </w:pPr>
    </w:lvl>
    <w:lvl w:ilvl="2" w:tplc="04090011" w:tentative="1">
      <w:start w:val="1"/>
      <w:numFmt w:val="decimalEnclosedCircle"/>
      <w:lvlText w:val="%3"/>
      <w:lvlJc w:val="left"/>
      <w:pPr>
        <w:ind w:left="1940" w:hanging="440"/>
      </w:pPr>
    </w:lvl>
    <w:lvl w:ilvl="3" w:tplc="0409000F" w:tentative="1">
      <w:start w:val="1"/>
      <w:numFmt w:val="decimal"/>
      <w:lvlText w:val="%4."/>
      <w:lvlJc w:val="left"/>
      <w:pPr>
        <w:ind w:left="2380" w:hanging="440"/>
      </w:pPr>
    </w:lvl>
    <w:lvl w:ilvl="4" w:tplc="04090017" w:tentative="1">
      <w:start w:val="1"/>
      <w:numFmt w:val="aiueoFullWidth"/>
      <w:lvlText w:val="(%5)"/>
      <w:lvlJc w:val="left"/>
      <w:pPr>
        <w:ind w:left="2820" w:hanging="440"/>
      </w:pPr>
    </w:lvl>
    <w:lvl w:ilvl="5" w:tplc="04090011" w:tentative="1">
      <w:start w:val="1"/>
      <w:numFmt w:val="decimalEnclosedCircle"/>
      <w:lvlText w:val="%6"/>
      <w:lvlJc w:val="left"/>
      <w:pPr>
        <w:ind w:left="3260" w:hanging="440"/>
      </w:pPr>
    </w:lvl>
    <w:lvl w:ilvl="6" w:tplc="0409000F" w:tentative="1">
      <w:start w:val="1"/>
      <w:numFmt w:val="decimal"/>
      <w:lvlText w:val="%7."/>
      <w:lvlJc w:val="left"/>
      <w:pPr>
        <w:ind w:left="3700" w:hanging="440"/>
      </w:pPr>
    </w:lvl>
    <w:lvl w:ilvl="7" w:tplc="04090017" w:tentative="1">
      <w:start w:val="1"/>
      <w:numFmt w:val="aiueoFullWidth"/>
      <w:lvlText w:val="(%8)"/>
      <w:lvlJc w:val="left"/>
      <w:pPr>
        <w:ind w:left="4140" w:hanging="440"/>
      </w:pPr>
    </w:lvl>
    <w:lvl w:ilvl="8" w:tplc="04090011" w:tentative="1">
      <w:start w:val="1"/>
      <w:numFmt w:val="decimalEnclosedCircle"/>
      <w:lvlText w:val="%9"/>
      <w:lvlJc w:val="left"/>
      <w:pPr>
        <w:ind w:left="4580" w:hanging="440"/>
      </w:pPr>
    </w:lvl>
  </w:abstractNum>
  <w:abstractNum w:abstractNumId="30" w15:restartNumberingAfterBreak="0">
    <w:nsid w:val="7A2D5781"/>
    <w:multiLevelType w:val="hybridMultilevel"/>
    <w:tmpl w:val="3B744426"/>
    <w:lvl w:ilvl="0" w:tplc="2146E5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5"/>
  </w:num>
  <w:num w:numId="3">
    <w:abstractNumId w:val="5"/>
  </w:num>
  <w:num w:numId="4">
    <w:abstractNumId w:val="7"/>
  </w:num>
  <w:num w:numId="5">
    <w:abstractNumId w:val="18"/>
  </w:num>
  <w:num w:numId="6">
    <w:abstractNumId w:val="28"/>
  </w:num>
  <w:num w:numId="7">
    <w:abstractNumId w:val="29"/>
  </w:num>
  <w:num w:numId="8">
    <w:abstractNumId w:val="10"/>
  </w:num>
  <w:num w:numId="9">
    <w:abstractNumId w:val="27"/>
  </w:num>
  <w:num w:numId="10">
    <w:abstractNumId w:val="23"/>
  </w:num>
  <w:num w:numId="11">
    <w:abstractNumId w:val="1"/>
  </w:num>
  <w:num w:numId="12">
    <w:abstractNumId w:val="21"/>
  </w:num>
  <w:num w:numId="13">
    <w:abstractNumId w:val="11"/>
  </w:num>
  <w:num w:numId="14">
    <w:abstractNumId w:val="0"/>
  </w:num>
  <w:num w:numId="15">
    <w:abstractNumId w:val="24"/>
  </w:num>
  <w:num w:numId="16">
    <w:abstractNumId w:val="26"/>
  </w:num>
  <w:num w:numId="17">
    <w:abstractNumId w:val="2"/>
  </w:num>
  <w:num w:numId="18">
    <w:abstractNumId w:val="19"/>
  </w:num>
  <w:num w:numId="19">
    <w:abstractNumId w:val="12"/>
  </w:num>
  <w:num w:numId="20">
    <w:abstractNumId w:val="9"/>
  </w:num>
  <w:num w:numId="21">
    <w:abstractNumId w:val="6"/>
  </w:num>
  <w:num w:numId="22">
    <w:abstractNumId w:val="25"/>
  </w:num>
  <w:num w:numId="23">
    <w:abstractNumId w:val="8"/>
  </w:num>
  <w:num w:numId="24">
    <w:abstractNumId w:val="14"/>
  </w:num>
  <w:num w:numId="25">
    <w:abstractNumId w:val="4"/>
  </w:num>
  <w:num w:numId="26">
    <w:abstractNumId w:val="20"/>
  </w:num>
  <w:num w:numId="27">
    <w:abstractNumId w:val="22"/>
  </w:num>
  <w:num w:numId="28">
    <w:abstractNumId w:val="30"/>
  </w:num>
  <w:num w:numId="29">
    <w:abstractNumId w:val="17"/>
  </w:num>
  <w:num w:numId="30">
    <w:abstractNumId w:val="16"/>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CE0"/>
    <w:rsid w:val="000066DC"/>
    <w:rsid w:val="00010CD0"/>
    <w:rsid w:val="0001189C"/>
    <w:rsid w:val="00015DF8"/>
    <w:rsid w:val="00017F0D"/>
    <w:rsid w:val="00023CFE"/>
    <w:rsid w:val="000263DE"/>
    <w:rsid w:val="000329A2"/>
    <w:rsid w:val="00035032"/>
    <w:rsid w:val="00041CA2"/>
    <w:rsid w:val="000510C9"/>
    <w:rsid w:val="000511D8"/>
    <w:rsid w:val="000542B8"/>
    <w:rsid w:val="0005480D"/>
    <w:rsid w:val="00057D80"/>
    <w:rsid w:val="00062442"/>
    <w:rsid w:val="000630AE"/>
    <w:rsid w:val="00063F35"/>
    <w:rsid w:val="000700D4"/>
    <w:rsid w:val="0007180C"/>
    <w:rsid w:val="00072E98"/>
    <w:rsid w:val="0007409E"/>
    <w:rsid w:val="0007497E"/>
    <w:rsid w:val="0008329B"/>
    <w:rsid w:val="00084528"/>
    <w:rsid w:val="00096A96"/>
    <w:rsid w:val="000A698B"/>
    <w:rsid w:val="000B1643"/>
    <w:rsid w:val="000B22ED"/>
    <w:rsid w:val="000D6050"/>
    <w:rsid w:val="000F6A8A"/>
    <w:rsid w:val="00100531"/>
    <w:rsid w:val="00113ACC"/>
    <w:rsid w:val="001215E7"/>
    <w:rsid w:val="00122E1D"/>
    <w:rsid w:val="001242D1"/>
    <w:rsid w:val="001254DD"/>
    <w:rsid w:val="0013049D"/>
    <w:rsid w:val="001315ED"/>
    <w:rsid w:val="001324A9"/>
    <w:rsid w:val="00134C63"/>
    <w:rsid w:val="0013597C"/>
    <w:rsid w:val="00145E4B"/>
    <w:rsid w:val="00147BDC"/>
    <w:rsid w:val="00150750"/>
    <w:rsid w:val="00150E65"/>
    <w:rsid w:val="00154650"/>
    <w:rsid w:val="00154789"/>
    <w:rsid w:val="001608DE"/>
    <w:rsid w:val="00163FA2"/>
    <w:rsid w:val="00166820"/>
    <w:rsid w:val="00167A38"/>
    <w:rsid w:val="00172B83"/>
    <w:rsid w:val="00177FF1"/>
    <w:rsid w:val="0018124A"/>
    <w:rsid w:val="001813DC"/>
    <w:rsid w:val="00184218"/>
    <w:rsid w:val="00191F7F"/>
    <w:rsid w:val="0019371C"/>
    <w:rsid w:val="001A7B4E"/>
    <w:rsid w:val="001B47E1"/>
    <w:rsid w:val="001B4927"/>
    <w:rsid w:val="001C157D"/>
    <w:rsid w:val="001C18E2"/>
    <w:rsid w:val="001C550B"/>
    <w:rsid w:val="001C6208"/>
    <w:rsid w:val="001C7E2D"/>
    <w:rsid w:val="001D2944"/>
    <w:rsid w:val="001D5821"/>
    <w:rsid w:val="001E2CEC"/>
    <w:rsid w:val="001E42F8"/>
    <w:rsid w:val="001F23E3"/>
    <w:rsid w:val="001F40A1"/>
    <w:rsid w:val="0020599D"/>
    <w:rsid w:val="0021760E"/>
    <w:rsid w:val="00220398"/>
    <w:rsid w:val="00221D75"/>
    <w:rsid w:val="00230038"/>
    <w:rsid w:val="00232E08"/>
    <w:rsid w:val="00233320"/>
    <w:rsid w:val="00235C51"/>
    <w:rsid w:val="0024249E"/>
    <w:rsid w:val="002449FE"/>
    <w:rsid w:val="00252003"/>
    <w:rsid w:val="002538C0"/>
    <w:rsid w:val="002570D9"/>
    <w:rsid w:val="00267D28"/>
    <w:rsid w:val="00271321"/>
    <w:rsid w:val="00281FC6"/>
    <w:rsid w:val="00282C4D"/>
    <w:rsid w:val="002859F8"/>
    <w:rsid w:val="00286346"/>
    <w:rsid w:val="00287533"/>
    <w:rsid w:val="00290721"/>
    <w:rsid w:val="00292D88"/>
    <w:rsid w:val="00295883"/>
    <w:rsid w:val="00296620"/>
    <w:rsid w:val="002A0133"/>
    <w:rsid w:val="002A020A"/>
    <w:rsid w:val="002A0E20"/>
    <w:rsid w:val="002A1FEA"/>
    <w:rsid w:val="002A4F22"/>
    <w:rsid w:val="002B1352"/>
    <w:rsid w:val="002B24DC"/>
    <w:rsid w:val="002C0607"/>
    <w:rsid w:val="002C1F3C"/>
    <w:rsid w:val="002C657D"/>
    <w:rsid w:val="002D2F97"/>
    <w:rsid w:val="002D3E9A"/>
    <w:rsid w:val="002D423F"/>
    <w:rsid w:val="002D5A03"/>
    <w:rsid w:val="002E4F01"/>
    <w:rsid w:val="002F3EA1"/>
    <w:rsid w:val="00301E68"/>
    <w:rsid w:val="003033CF"/>
    <w:rsid w:val="00307FB8"/>
    <w:rsid w:val="0032095C"/>
    <w:rsid w:val="0032368A"/>
    <w:rsid w:val="00324124"/>
    <w:rsid w:val="0032431D"/>
    <w:rsid w:val="003273B1"/>
    <w:rsid w:val="003277F7"/>
    <w:rsid w:val="003322FF"/>
    <w:rsid w:val="00335A87"/>
    <w:rsid w:val="003428C3"/>
    <w:rsid w:val="003507AC"/>
    <w:rsid w:val="00352D46"/>
    <w:rsid w:val="00355A2F"/>
    <w:rsid w:val="00357A9F"/>
    <w:rsid w:val="00362229"/>
    <w:rsid w:val="00366CB0"/>
    <w:rsid w:val="0038049A"/>
    <w:rsid w:val="0038331D"/>
    <w:rsid w:val="00386459"/>
    <w:rsid w:val="003931A6"/>
    <w:rsid w:val="00393C90"/>
    <w:rsid w:val="00395887"/>
    <w:rsid w:val="0039605E"/>
    <w:rsid w:val="003A5BEB"/>
    <w:rsid w:val="003B2E8C"/>
    <w:rsid w:val="003B4298"/>
    <w:rsid w:val="003B5662"/>
    <w:rsid w:val="003B6B0F"/>
    <w:rsid w:val="003B7E18"/>
    <w:rsid w:val="003C1821"/>
    <w:rsid w:val="003C450C"/>
    <w:rsid w:val="003D0482"/>
    <w:rsid w:val="003D1183"/>
    <w:rsid w:val="003D131E"/>
    <w:rsid w:val="003D43D8"/>
    <w:rsid w:val="003E094A"/>
    <w:rsid w:val="003E1547"/>
    <w:rsid w:val="003F0ACE"/>
    <w:rsid w:val="003F3C1D"/>
    <w:rsid w:val="003F48D4"/>
    <w:rsid w:val="003F6187"/>
    <w:rsid w:val="00401EC6"/>
    <w:rsid w:val="00405B04"/>
    <w:rsid w:val="00410B8F"/>
    <w:rsid w:val="0041395A"/>
    <w:rsid w:val="00420F59"/>
    <w:rsid w:val="00425250"/>
    <w:rsid w:val="00427EEC"/>
    <w:rsid w:val="004405C7"/>
    <w:rsid w:val="00441EF8"/>
    <w:rsid w:val="0044222D"/>
    <w:rsid w:val="00443981"/>
    <w:rsid w:val="00444A0D"/>
    <w:rsid w:val="00450FB4"/>
    <w:rsid w:val="0045345A"/>
    <w:rsid w:val="00457653"/>
    <w:rsid w:val="00462B40"/>
    <w:rsid w:val="0046419D"/>
    <w:rsid w:val="00481E27"/>
    <w:rsid w:val="00483485"/>
    <w:rsid w:val="00491320"/>
    <w:rsid w:val="004A3A1A"/>
    <w:rsid w:val="004A53BD"/>
    <w:rsid w:val="004A5A19"/>
    <w:rsid w:val="004A6FE3"/>
    <w:rsid w:val="004B0CE0"/>
    <w:rsid w:val="004B3680"/>
    <w:rsid w:val="004B66BB"/>
    <w:rsid w:val="004C51D6"/>
    <w:rsid w:val="004C5CBF"/>
    <w:rsid w:val="004D5C9D"/>
    <w:rsid w:val="004E444E"/>
    <w:rsid w:val="004F31BF"/>
    <w:rsid w:val="004F73D4"/>
    <w:rsid w:val="00502663"/>
    <w:rsid w:val="00502682"/>
    <w:rsid w:val="00505E3B"/>
    <w:rsid w:val="00510AA2"/>
    <w:rsid w:val="00514766"/>
    <w:rsid w:val="0052445D"/>
    <w:rsid w:val="00527F42"/>
    <w:rsid w:val="005327B5"/>
    <w:rsid w:val="00536CB0"/>
    <w:rsid w:val="00537779"/>
    <w:rsid w:val="005409D5"/>
    <w:rsid w:val="00561F7A"/>
    <w:rsid w:val="005665AC"/>
    <w:rsid w:val="005668B3"/>
    <w:rsid w:val="00567DCE"/>
    <w:rsid w:val="00570CBE"/>
    <w:rsid w:val="00572E90"/>
    <w:rsid w:val="0057379B"/>
    <w:rsid w:val="005755F1"/>
    <w:rsid w:val="00576A44"/>
    <w:rsid w:val="00594E07"/>
    <w:rsid w:val="00595288"/>
    <w:rsid w:val="005A123D"/>
    <w:rsid w:val="005A1D65"/>
    <w:rsid w:val="005B18EF"/>
    <w:rsid w:val="005B4799"/>
    <w:rsid w:val="005B5F92"/>
    <w:rsid w:val="005C13AD"/>
    <w:rsid w:val="005C5CB2"/>
    <w:rsid w:val="005D137B"/>
    <w:rsid w:val="005E03F2"/>
    <w:rsid w:val="005E2B93"/>
    <w:rsid w:val="005E3998"/>
    <w:rsid w:val="005E54FA"/>
    <w:rsid w:val="005F1922"/>
    <w:rsid w:val="005F3DD0"/>
    <w:rsid w:val="005F44CA"/>
    <w:rsid w:val="005F7720"/>
    <w:rsid w:val="00603BF0"/>
    <w:rsid w:val="00606E8A"/>
    <w:rsid w:val="00612D04"/>
    <w:rsid w:val="00617997"/>
    <w:rsid w:val="00621EF3"/>
    <w:rsid w:val="006232CB"/>
    <w:rsid w:val="0062412F"/>
    <w:rsid w:val="00627D10"/>
    <w:rsid w:val="00640262"/>
    <w:rsid w:val="00643B04"/>
    <w:rsid w:val="006457EF"/>
    <w:rsid w:val="00645F71"/>
    <w:rsid w:val="0064646C"/>
    <w:rsid w:val="006465DC"/>
    <w:rsid w:val="00660444"/>
    <w:rsid w:val="006713ED"/>
    <w:rsid w:val="006757C5"/>
    <w:rsid w:val="006762CF"/>
    <w:rsid w:val="006832B3"/>
    <w:rsid w:val="006915FD"/>
    <w:rsid w:val="00693653"/>
    <w:rsid w:val="00695B29"/>
    <w:rsid w:val="00696FFD"/>
    <w:rsid w:val="006B1D23"/>
    <w:rsid w:val="006B2E2D"/>
    <w:rsid w:val="006C29AF"/>
    <w:rsid w:val="006C3A0A"/>
    <w:rsid w:val="006C5918"/>
    <w:rsid w:val="006C7919"/>
    <w:rsid w:val="006D355D"/>
    <w:rsid w:val="006D5DB0"/>
    <w:rsid w:val="006D764A"/>
    <w:rsid w:val="006F58B8"/>
    <w:rsid w:val="00703870"/>
    <w:rsid w:val="0071209E"/>
    <w:rsid w:val="0071264A"/>
    <w:rsid w:val="00716AF0"/>
    <w:rsid w:val="00717164"/>
    <w:rsid w:val="0072016B"/>
    <w:rsid w:val="00721D98"/>
    <w:rsid w:val="007255B7"/>
    <w:rsid w:val="007342D1"/>
    <w:rsid w:val="00743631"/>
    <w:rsid w:val="007501FA"/>
    <w:rsid w:val="00751E34"/>
    <w:rsid w:val="007529A9"/>
    <w:rsid w:val="00753177"/>
    <w:rsid w:val="00755A95"/>
    <w:rsid w:val="00764D59"/>
    <w:rsid w:val="00764E8B"/>
    <w:rsid w:val="00773CBA"/>
    <w:rsid w:val="00776EBF"/>
    <w:rsid w:val="00781085"/>
    <w:rsid w:val="00782BD5"/>
    <w:rsid w:val="0078517E"/>
    <w:rsid w:val="00785C67"/>
    <w:rsid w:val="00790909"/>
    <w:rsid w:val="0079438D"/>
    <w:rsid w:val="007A1361"/>
    <w:rsid w:val="007A1F16"/>
    <w:rsid w:val="007A3BF5"/>
    <w:rsid w:val="007A4481"/>
    <w:rsid w:val="007A70B3"/>
    <w:rsid w:val="007B1C4F"/>
    <w:rsid w:val="007B29E1"/>
    <w:rsid w:val="007B3EF3"/>
    <w:rsid w:val="007B6D05"/>
    <w:rsid w:val="007D0D35"/>
    <w:rsid w:val="007D5A7F"/>
    <w:rsid w:val="007E2B44"/>
    <w:rsid w:val="007E3D6A"/>
    <w:rsid w:val="007E7031"/>
    <w:rsid w:val="007E7B08"/>
    <w:rsid w:val="007F5F3C"/>
    <w:rsid w:val="00803275"/>
    <w:rsid w:val="008173AA"/>
    <w:rsid w:val="00820071"/>
    <w:rsid w:val="00825AA9"/>
    <w:rsid w:val="008262B4"/>
    <w:rsid w:val="00830071"/>
    <w:rsid w:val="008304AC"/>
    <w:rsid w:val="0083395F"/>
    <w:rsid w:val="008356DE"/>
    <w:rsid w:val="00836394"/>
    <w:rsid w:val="00841F32"/>
    <w:rsid w:val="00842302"/>
    <w:rsid w:val="0084494B"/>
    <w:rsid w:val="008455E8"/>
    <w:rsid w:val="008472B5"/>
    <w:rsid w:val="008553D4"/>
    <w:rsid w:val="008608E1"/>
    <w:rsid w:val="008620C5"/>
    <w:rsid w:val="008621B6"/>
    <w:rsid w:val="00866C7A"/>
    <w:rsid w:val="00866E3D"/>
    <w:rsid w:val="00870CA9"/>
    <w:rsid w:val="00871F10"/>
    <w:rsid w:val="00872C75"/>
    <w:rsid w:val="0087688F"/>
    <w:rsid w:val="00876A24"/>
    <w:rsid w:val="00881133"/>
    <w:rsid w:val="008815C0"/>
    <w:rsid w:val="00883B3E"/>
    <w:rsid w:val="008905D6"/>
    <w:rsid w:val="00893544"/>
    <w:rsid w:val="008949C1"/>
    <w:rsid w:val="00897506"/>
    <w:rsid w:val="008A3212"/>
    <w:rsid w:val="008A33DA"/>
    <w:rsid w:val="008A399A"/>
    <w:rsid w:val="008A3B62"/>
    <w:rsid w:val="008A6ED4"/>
    <w:rsid w:val="008B029C"/>
    <w:rsid w:val="008B73BD"/>
    <w:rsid w:val="008B7ECF"/>
    <w:rsid w:val="008D542E"/>
    <w:rsid w:val="008D74DB"/>
    <w:rsid w:val="008E4335"/>
    <w:rsid w:val="008E7DA9"/>
    <w:rsid w:val="008F3E1C"/>
    <w:rsid w:val="009006B9"/>
    <w:rsid w:val="00901600"/>
    <w:rsid w:val="00902223"/>
    <w:rsid w:val="009049A7"/>
    <w:rsid w:val="00904DFD"/>
    <w:rsid w:val="00907507"/>
    <w:rsid w:val="00914702"/>
    <w:rsid w:val="009173F7"/>
    <w:rsid w:val="009176FF"/>
    <w:rsid w:val="00924F7F"/>
    <w:rsid w:val="00925CD2"/>
    <w:rsid w:val="00935FA0"/>
    <w:rsid w:val="009361AB"/>
    <w:rsid w:val="00944134"/>
    <w:rsid w:val="0094549C"/>
    <w:rsid w:val="00951FE0"/>
    <w:rsid w:val="00956616"/>
    <w:rsid w:val="00960CFB"/>
    <w:rsid w:val="00962D7B"/>
    <w:rsid w:val="009636E2"/>
    <w:rsid w:val="00964C09"/>
    <w:rsid w:val="009714DE"/>
    <w:rsid w:val="00981EFE"/>
    <w:rsid w:val="00987E1B"/>
    <w:rsid w:val="00993E84"/>
    <w:rsid w:val="009969D8"/>
    <w:rsid w:val="009975E5"/>
    <w:rsid w:val="009A1137"/>
    <w:rsid w:val="009A1D73"/>
    <w:rsid w:val="009A2570"/>
    <w:rsid w:val="009A6107"/>
    <w:rsid w:val="009D2870"/>
    <w:rsid w:val="009D29AA"/>
    <w:rsid w:val="009E6055"/>
    <w:rsid w:val="009F0DCC"/>
    <w:rsid w:val="009F39FD"/>
    <w:rsid w:val="009F7A0C"/>
    <w:rsid w:val="00A00DA8"/>
    <w:rsid w:val="00A06526"/>
    <w:rsid w:val="00A07100"/>
    <w:rsid w:val="00A12971"/>
    <w:rsid w:val="00A1656E"/>
    <w:rsid w:val="00A175EF"/>
    <w:rsid w:val="00A23740"/>
    <w:rsid w:val="00A25B9B"/>
    <w:rsid w:val="00A27C75"/>
    <w:rsid w:val="00A30A2F"/>
    <w:rsid w:val="00A337D0"/>
    <w:rsid w:val="00A400D6"/>
    <w:rsid w:val="00A4770B"/>
    <w:rsid w:val="00A504ED"/>
    <w:rsid w:val="00A52807"/>
    <w:rsid w:val="00A57DC7"/>
    <w:rsid w:val="00A60CC0"/>
    <w:rsid w:val="00A61053"/>
    <w:rsid w:val="00A63E7F"/>
    <w:rsid w:val="00A675A9"/>
    <w:rsid w:val="00A77DD6"/>
    <w:rsid w:val="00A8141C"/>
    <w:rsid w:val="00A815E7"/>
    <w:rsid w:val="00A823E6"/>
    <w:rsid w:val="00A82770"/>
    <w:rsid w:val="00A92024"/>
    <w:rsid w:val="00AA297B"/>
    <w:rsid w:val="00AA41A4"/>
    <w:rsid w:val="00AA6018"/>
    <w:rsid w:val="00AB1FDE"/>
    <w:rsid w:val="00AB460E"/>
    <w:rsid w:val="00AB52EB"/>
    <w:rsid w:val="00AB7077"/>
    <w:rsid w:val="00AC0F21"/>
    <w:rsid w:val="00AC1719"/>
    <w:rsid w:val="00AC532F"/>
    <w:rsid w:val="00AC533F"/>
    <w:rsid w:val="00AD1D50"/>
    <w:rsid w:val="00AD5815"/>
    <w:rsid w:val="00AD79B3"/>
    <w:rsid w:val="00AE0252"/>
    <w:rsid w:val="00AE30C5"/>
    <w:rsid w:val="00AE39C2"/>
    <w:rsid w:val="00AE4B74"/>
    <w:rsid w:val="00AE5856"/>
    <w:rsid w:val="00AF034B"/>
    <w:rsid w:val="00AF0FC1"/>
    <w:rsid w:val="00AF1A82"/>
    <w:rsid w:val="00AF35CA"/>
    <w:rsid w:val="00AF46BB"/>
    <w:rsid w:val="00AF4EA0"/>
    <w:rsid w:val="00AF543D"/>
    <w:rsid w:val="00B009DF"/>
    <w:rsid w:val="00B027CC"/>
    <w:rsid w:val="00B03BEA"/>
    <w:rsid w:val="00B05CCA"/>
    <w:rsid w:val="00B11BA8"/>
    <w:rsid w:val="00B170B5"/>
    <w:rsid w:val="00B2315A"/>
    <w:rsid w:val="00B324AD"/>
    <w:rsid w:val="00B421AF"/>
    <w:rsid w:val="00B4438E"/>
    <w:rsid w:val="00B4683B"/>
    <w:rsid w:val="00B5795F"/>
    <w:rsid w:val="00B627E2"/>
    <w:rsid w:val="00B73D34"/>
    <w:rsid w:val="00B763DC"/>
    <w:rsid w:val="00B84732"/>
    <w:rsid w:val="00B9382E"/>
    <w:rsid w:val="00BA171B"/>
    <w:rsid w:val="00BA2ED1"/>
    <w:rsid w:val="00BA3BFA"/>
    <w:rsid w:val="00BA5466"/>
    <w:rsid w:val="00BB024B"/>
    <w:rsid w:val="00BB4D56"/>
    <w:rsid w:val="00BB62E5"/>
    <w:rsid w:val="00BC31F9"/>
    <w:rsid w:val="00BC5EA2"/>
    <w:rsid w:val="00BC7D58"/>
    <w:rsid w:val="00BD494D"/>
    <w:rsid w:val="00BD6665"/>
    <w:rsid w:val="00BE2798"/>
    <w:rsid w:val="00BE429E"/>
    <w:rsid w:val="00C00821"/>
    <w:rsid w:val="00C02356"/>
    <w:rsid w:val="00C02D4A"/>
    <w:rsid w:val="00C03FED"/>
    <w:rsid w:val="00C07684"/>
    <w:rsid w:val="00C077F7"/>
    <w:rsid w:val="00C21076"/>
    <w:rsid w:val="00C22DA1"/>
    <w:rsid w:val="00C329EF"/>
    <w:rsid w:val="00C36711"/>
    <w:rsid w:val="00C37BC2"/>
    <w:rsid w:val="00C4191F"/>
    <w:rsid w:val="00C42446"/>
    <w:rsid w:val="00C505CE"/>
    <w:rsid w:val="00C53934"/>
    <w:rsid w:val="00C5450B"/>
    <w:rsid w:val="00C61A94"/>
    <w:rsid w:val="00C6321A"/>
    <w:rsid w:val="00C638DA"/>
    <w:rsid w:val="00C63ED3"/>
    <w:rsid w:val="00C65D38"/>
    <w:rsid w:val="00C704B1"/>
    <w:rsid w:val="00C707D7"/>
    <w:rsid w:val="00C73698"/>
    <w:rsid w:val="00C75F0B"/>
    <w:rsid w:val="00C76AD2"/>
    <w:rsid w:val="00C816AB"/>
    <w:rsid w:val="00C92A0F"/>
    <w:rsid w:val="00CA3F81"/>
    <w:rsid w:val="00CA5873"/>
    <w:rsid w:val="00CA5C4D"/>
    <w:rsid w:val="00CB6DFD"/>
    <w:rsid w:val="00CC096C"/>
    <w:rsid w:val="00CC108E"/>
    <w:rsid w:val="00CC24D0"/>
    <w:rsid w:val="00CC3738"/>
    <w:rsid w:val="00CD1B14"/>
    <w:rsid w:val="00CD2F8F"/>
    <w:rsid w:val="00CE0D0D"/>
    <w:rsid w:val="00CE1FC5"/>
    <w:rsid w:val="00CE5628"/>
    <w:rsid w:val="00CE6D52"/>
    <w:rsid w:val="00CF0633"/>
    <w:rsid w:val="00CF20F7"/>
    <w:rsid w:val="00CF31C7"/>
    <w:rsid w:val="00CF335F"/>
    <w:rsid w:val="00D041EB"/>
    <w:rsid w:val="00D05382"/>
    <w:rsid w:val="00D05E10"/>
    <w:rsid w:val="00D13906"/>
    <w:rsid w:val="00D23A29"/>
    <w:rsid w:val="00D3647E"/>
    <w:rsid w:val="00D453CC"/>
    <w:rsid w:val="00D4593E"/>
    <w:rsid w:val="00D511DE"/>
    <w:rsid w:val="00D62B1D"/>
    <w:rsid w:val="00D64BD9"/>
    <w:rsid w:val="00D72804"/>
    <w:rsid w:val="00D75485"/>
    <w:rsid w:val="00D777FF"/>
    <w:rsid w:val="00D8058D"/>
    <w:rsid w:val="00D8279D"/>
    <w:rsid w:val="00D86B2B"/>
    <w:rsid w:val="00D87849"/>
    <w:rsid w:val="00D87856"/>
    <w:rsid w:val="00D91417"/>
    <w:rsid w:val="00D94BA5"/>
    <w:rsid w:val="00D97FD8"/>
    <w:rsid w:val="00DA0B49"/>
    <w:rsid w:val="00DA2060"/>
    <w:rsid w:val="00DA47E8"/>
    <w:rsid w:val="00DA49E1"/>
    <w:rsid w:val="00DA5192"/>
    <w:rsid w:val="00DB48CA"/>
    <w:rsid w:val="00DC1A9B"/>
    <w:rsid w:val="00DC2A2D"/>
    <w:rsid w:val="00DC507A"/>
    <w:rsid w:val="00DD0C67"/>
    <w:rsid w:val="00DD3BDE"/>
    <w:rsid w:val="00DE1D09"/>
    <w:rsid w:val="00DE6237"/>
    <w:rsid w:val="00DE6AF5"/>
    <w:rsid w:val="00DF1140"/>
    <w:rsid w:val="00DF4AE3"/>
    <w:rsid w:val="00DF7974"/>
    <w:rsid w:val="00E00D4C"/>
    <w:rsid w:val="00E0384E"/>
    <w:rsid w:val="00E0411C"/>
    <w:rsid w:val="00E04AC8"/>
    <w:rsid w:val="00E100D1"/>
    <w:rsid w:val="00E1029C"/>
    <w:rsid w:val="00E15622"/>
    <w:rsid w:val="00E35F6E"/>
    <w:rsid w:val="00E54DB2"/>
    <w:rsid w:val="00E55930"/>
    <w:rsid w:val="00E55A34"/>
    <w:rsid w:val="00E56EE2"/>
    <w:rsid w:val="00E60DA4"/>
    <w:rsid w:val="00E62858"/>
    <w:rsid w:val="00E62BD6"/>
    <w:rsid w:val="00E67B6F"/>
    <w:rsid w:val="00E7361B"/>
    <w:rsid w:val="00E73DA6"/>
    <w:rsid w:val="00E753B0"/>
    <w:rsid w:val="00E75D59"/>
    <w:rsid w:val="00E77001"/>
    <w:rsid w:val="00E802C2"/>
    <w:rsid w:val="00E81651"/>
    <w:rsid w:val="00E86AB3"/>
    <w:rsid w:val="00E90A8C"/>
    <w:rsid w:val="00E92B86"/>
    <w:rsid w:val="00E956FB"/>
    <w:rsid w:val="00EA0624"/>
    <w:rsid w:val="00EA7070"/>
    <w:rsid w:val="00EB0531"/>
    <w:rsid w:val="00EB2509"/>
    <w:rsid w:val="00EB320A"/>
    <w:rsid w:val="00EC067C"/>
    <w:rsid w:val="00EC1B11"/>
    <w:rsid w:val="00EC3B02"/>
    <w:rsid w:val="00ED2657"/>
    <w:rsid w:val="00ED297D"/>
    <w:rsid w:val="00ED57E6"/>
    <w:rsid w:val="00ED6895"/>
    <w:rsid w:val="00ED74F6"/>
    <w:rsid w:val="00EE13BA"/>
    <w:rsid w:val="00EE26F4"/>
    <w:rsid w:val="00EF272F"/>
    <w:rsid w:val="00EF2EC0"/>
    <w:rsid w:val="00EF30ED"/>
    <w:rsid w:val="00EF42A1"/>
    <w:rsid w:val="00EF6583"/>
    <w:rsid w:val="00EF7C0B"/>
    <w:rsid w:val="00F2503B"/>
    <w:rsid w:val="00F3206D"/>
    <w:rsid w:val="00F3615F"/>
    <w:rsid w:val="00F447BC"/>
    <w:rsid w:val="00F50176"/>
    <w:rsid w:val="00F5477F"/>
    <w:rsid w:val="00F556E1"/>
    <w:rsid w:val="00F57E6C"/>
    <w:rsid w:val="00F6756B"/>
    <w:rsid w:val="00F71263"/>
    <w:rsid w:val="00F75664"/>
    <w:rsid w:val="00F800D1"/>
    <w:rsid w:val="00F83740"/>
    <w:rsid w:val="00F85D22"/>
    <w:rsid w:val="00F87BA8"/>
    <w:rsid w:val="00F911D0"/>
    <w:rsid w:val="00F9558C"/>
    <w:rsid w:val="00F960D9"/>
    <w:rsid w:val="00F96131"/>
    <w:rsid w:val="00F96640"/>
    <w:rsid w:val="00F97DA2"/>
    <w:rsid w:val="00FA049D"/>
    <w:rsid w:val="00FA09E0"/>
    <w:rsid w:val="00FA163A"/>
    <w:rsid w:val="00FA199A"/>
    <w:rsid w:val="00FA30F4"/>
    <w:rsid w:val="00FA49B2"/>
    <w:rsid w:val="00FA4EA5"/>
    <w:rsid w:val="00FA6220"/>
    <w:rsid w:val="00FA74D6"/>
    <w:rsid w:val="00FB0FAD"/>
    <w:rsid w:val="00FB222F"/>
    <w:rsid w:val="00FC0C96"/>
    <w:rsid w:val="00FC0DF2"/>
    <w:rsid w:val="00FC1E02"/>
    <w:rsid w:val="00FC1E7A"/>
    <w:rsid w:val="00FC3E36"/>
    <w:rsid w:val="00FC4689"/>
    <w:rsid w:val="00FC5429"/>
    <w:rsid w:val="00FC7A46"/>
    <w:rsid w:val="00FD19C0"/>
    <w:rsid w:val="00FE0198"/>
    <w:rsid w:val="00FE07DC"/>
    <w:rsid w:val="00FE0A96"/>
    <w:rsid w:val="00FE2DBE"/>
    <w:rsid w:val="00FE3470"/>
    <w:rsid w:val="00FF2063"/>
    <w:rsid w:val="45396E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383256"/>
  <w15:chartTrackingRefBased/>
  <w15:docId w15:val="{0B235BE3-11A1-45EE-BD6A-25F6B3731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CE0"/>
    <w:pPr>
      <w:widowControl w:val="0"/>
    </w:pPr>
    <w:rPr>
      <w:rFonts w:ascii="Times New Roman" w:eastAsia="Times New Roman" w:hAnsi="Times New Roman" w:cs="Times New Roman"/>
      <w:color w:val="000000"/>
      <w:kern w:val="0"/>
      <w:sz w:val="24"/>
      <w:szCs w:val="24"/>
      <w:lang w:eastAsia="en-US" w:bidi="en-US"/>
    </w:rPr>
  </w:style>
  <w:style w:type="paragraph" w:styleId="1">
    <w:name w:val="heading 1"/>
    <w:basedOn w:val="a"/>
    <w:next w:val="a"/>
    <w:link w:val="10"/>
    <w:uiPriority w:val="9"/>
    <w:qFormat/>
    <w:rsid w:val="004B0C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B0C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B0CE0"/>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4B0C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0C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0C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0C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0C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0C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0C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0C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0CE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B0C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0C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0C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0C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0C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0C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0C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B0C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0C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B0C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0CE0"/>
    <w:pPr>
      <w:spacing w:before="160" w:after="160"/>
      <w:jc w:val="center"/>
    </w:pPr>
    <w:rPr>
      <w:i/>
      <w:iCs/>
      <w:color w:val="404040" w:themeColor="text1" w:themeTint="BF"/>
    </w:rPr>
  </w:style>
  <w:style w:type="character" w:customStyle="1" w:styleId="a8">
    <w:name w:val="引用文 (文字)"/>
    <w:basedOn w:val="a0"/>
    <w:link w:val="a7"/>
    <w:uiPriority w:val="29"/>
    <w:rsid w:val="004B0CE0"/>
    <w:rPr>
      <w:i/>
      <w:iCs/>
      <w:color w:val="404040" w:themeColor="text1" w:themeTint="BF"/>
    </w:rPr>
  </w:style>
  <w:style w:type="paragraph" w:styleId="a9">
    <w:name w:val="List Paragraph"/>
    <w:basedOn w:val="a"/>
    <w:qFormat/>
    <w:rsid w:val="004B0CE0"/>
    <w:pPr>
      <w:ind w:left="720"/>
      <w:contextualSpacing/>
    </w:pPr>
  </w:style>
  <w:style w:type="character" w:styleId="21">
    <w:name w:val="Intense Emphasis"/>
    <w:basedOn w:val="a0"/>
    <w:uiPriority w:val="21"/>
    <w:qFormat/>
    <w:rsid w:val="004B0CE0"/>
    <w:rPr>
      <w:i/>
      <w:iCs/>
      <w:color w:val="0F4761" w:themeColor="accent1" w:themeShade="BF"/>
    </w:rPr>
  </w:style>
  <w:style w:type="paragraph" w:styleId="22">
    <w:name w:val="Intense Quote"/>
    <w:basedOn w:val="a"/>
    <w:next w:val="a"/>
    <w:link w:val="23"/>
    <w:uiPriority w:val="30"/>
    <w:qFormat/>
    <w:rsid w:val="004B0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B0CE0"/>
    <w:rPr>
      <w:i/>
      <w:iCs/>
      <w:color w:val="0F4761" w:themeColor="accent1" w:themeShade="BF"/>
    </w:rPr>
  </w:style>
  <w:style w:type="character" w:styleId="24">
    <w:name w:val="Intense Reference"/>
    <w:basedOn w:val="a0"/>
    <w:uiPriority w:val="32"/>
    <w:qFormat/>
    <w:rsid w:val="004B0CE0"/>
    <w:rPr>
      <w:b/>
      <w:bCs/>
      <w:smallCaps/>
      <w:color w:val="0F4761" w:themeColor="accent1" w:themeShade="BF"/>
      <w:spacing w:val="5"/>
    </w:rPr>
  </w:style>
  <w:style w:type="paragraph" w:styleId="aa">
    <w:name w:val="header"/>
    <w:basedOn w:val="a"/>
    <w:link w:val="ab"/>
    <w:uiPriority w:val="99"/>
    <w:unhideWhenUsed/>
    <w:rsid w:val="004B0CE0"/>
    <w:pPr>
      <w:tabs>
        <w:tab w:val="center" w:pos="4252"/>
        <w:tab w:val="right" w:pos="8504"/>
      </w:tabs>
      <w:snapToGrid w:val="0"/>
    </w:pPr>
  </w:style>
  <w:style w:type="character" w:customStyle="1" w:styleId="ab">
    <w:name w:val="ヘッダー (文字)"/>
    <w:basedOn w:val="a0"/>
    <w:link w:val="aa"/>
    <w:uiPriority w:val="99"/>
    <w:rsid w:val="004B0CE0"/>
  </w:style>
  <w:style w:type="paragraph" w:styleId="ac">
    <w:name w:val="footer"/>
    <w:basedOn w:val="a"/>
    <w:link w:val="ad"/>
    <w:uiPriority w:val="99"/>
    <w:unhideWhenUsed/>
    <w:rsid w:val="004B0CE0"/>
    <w:pPr>
      <w:tabs>
        <w:tab w:val="center" w:pos="4252"/>
        <w:tab w:val="right" w:pos="8504"/>
      </w:tabs>
      <w:snapToGrid w:val="0"/>
    </w:pPr>
  </w:style>
  <w:style w:type="character" w:customStyle="1" w:styleId="ad">
    <w:name w:val="フッター (文字)"/>
    <w:basedOn w:val="a0"/>
    <w:link w:val="ac"/>
    <w:uiPriority w:val="99"/>
    <w:rsid w:val="004B0CE0"/>
  </w:style>
  <w:style w:type="character" w:customStyle="1" w:styleId="Bodytext2">
    <w:name w:val="Body text|2_"/>
    <w:basedOn w:val="a0"/>
    <w:link w:val="Bodytext20"/>
    <w:rsid w:val="004B0CE0"/>
    <w:rPr>
      <w:rFonts w:ascii="ＭＳ 明朝" w:eastAsia="ＭＳ 明朝" w:hAnsi="ＭＳ 明朝" w:cs="ＭＳ 明朝"/>
      <w:sz w:val="40"/>
      <w:szCs w:val="40"/>
      <w:lang w:val="ja-JP" w:bidi="ja-JP"/>
    </w:rPr>
  </w:style>
  <w:style w:type="character" w:customStyle="1" w:styleId="Bodytext1">
    <w:name w:val="Body text|1_"/>
    <w:basedOn w:val="a0"/>
    <w:link w:val="Bodytext10"/>
    <w:rsid w:val="004B0CE0"/>
    <w:rPr>
      <w:rFonts w:ascii="ＭＳ 明朝" w:eastAsia="ＭＳ 明朝" w:hAnsi="ＭＳ 明朝" w:cs="ＭＳ 明朝"/>
      <w:sz w:val="20"/>
      <w:szCs w:val="20"/>
      <w:lang w:val="ja-JP" w:bidi="ja-JP"/>
    </w:rPr>
  </w:style>
  <w:style w:type="paragraph" w:customStyle="1" w:styleId="Bodytext20">
    <w:name w:val="Body text|2"/>
    <w:basedOn w:val="a"/>
    <w:link w:val="Bodytext2"/>
    <w:rsid w:val="004B0CE0"/>
    <w:pPr>
      <w:spacing w:after="3980"/>
      <w:jc w:val="center"/>
    </w:pPr>
    <w:rPr>
      <w:rFonts w:ascii="ＭＳ 明朝" w:eastAsia="ＭＳ 明朝" w:hAnsi="ＭＳ 明朝" w:cs="ＭＳ 明朝"/>
      <w:color w:val="auto"/>
      <w:kern w:val="2"/>
      <w:sz w:val="40"/>
      <w:szCs w:val="40"/>
      <w:lang w:val="ja-JP" w:eastAsia="ja-JP" w:bidi="ja-JP"/>
    </w:rPr>
  </w:style>
  <w:style w:type="paragraph" w:customStyle="1" w:styleId="Bodytext10">
    <w:name w:val="Body text|1"/>
    <w:basedOn w:val="a"/>
    <w:link w:val="Bodytext1"/>
    <w:rsid w:val="004B0CE0"/>
    <w:pPr>
      <w:spacing w:line="350" w:lineRule="auto"/>
      <w:ind w:firstLine="200"/>
    </w:pPr>
    <w:rPr>
      <w:rFonts w:ascii="ＭＳ 明朝" w:eastAsia="ＭＳ 明朝" w:hAnsi="ＭＳ 明朝" w:cs="ＭＳ 明朝"/>
      <w:color w:val="auto"/>
      <w:kern w:val="2"/>
      <w:sz w:val="20"/>
      <w:szCs w:val="20"/>
      <w:lang w:val="ja-JP" w:eastAsia="ja-JP" w:bidi="ja-JP"/>
    </w:rPr>
  </w:style>
  <w:style w:type="character" w:customStyle="1" w:styleId="Heading11">
    <w:name w:val="Heading #1|1_"/>
    <w:basedOn w:val="a0"/>
    <w:link w:val="Heading110"/>
    <w:rsid w:val="004B0CE0"/>
    <w:rPr>
      <w:rFonts w:ascii="ＭＳ 明朝" w:eastAsia="ＭＳ 明朝" w:hAnsi="ＭＳ 明朝" w:cs="ＭＳ 明朝"/>
      <w:b/>
      <w:bCs/>
      <w:lang w:val="ja-JP" w:bidi="ja-JP"/>
    </w:rPr>
  </w:style>
  <w:style w:type="character" w:customStyle="1" w:styleId="Tablecaption1">
    <w:name w:val="Table caption|1_"/>
    <w:basedOn w:val="a0"/>
    <w:link w:val="Tablecaption10"/>
    <w:rsid w:val="004B0CE0"/>
    <w:rPr>
      <w:rFonts w:ascii="ＭＳ 明朝" w:eastAsia="ＭＳ 明朝" w:hAnsi="ＭＳ 明朝" w:cs="ＭＳ 明朝"/>
      <w:sz w:val="20"/>
      <w:szCs w:val="20"/>
      <w:lang w:val="ja-JP" w:bidi="ja-JP"/>
    </w:rPr>
  </w:style>
  <w:style w:type="character" w:customStyle="1" w:styleId="Other1">
    <w:name w:val="Other|1_"/>
    <w:basedOn w:val="a0"/>
    <w:link w:val="Other10"/>
    <w:rsid w:val="004B0CE0"/>
    <w:rPr>
      <w:rFonts w:ascii="ＭＳ 明朝" w:eastAsia="ＭＳ 明朝" w:hAnsi="ＭＳ 明朝" w:cs="ＭＳ 明朝"/>
      <w:sz w:val="20"/>
      <w:szCs w:val="20"/>
      <w:lang w:val="ja-JP" w:bidi="ja-JP"/>
    </w:rPr>
  </w:style>
  <w:style w:type="paragraph" w:customStyle="1" w:styleId="Heading110">
    <w:name w:val="Heading #1|1"/>
    <w:basedOn w:val="a"/>
    <w:link w:val="Heading11"/>
    <w:rsid w:val="004B0CE0"/>
    <w:pPr>
      <w:spacing w:after="460"/>
      <w:jc w:val="center"/>
      <w:outlineLvl w:val="0"/>
    </w:pPr>
    <w:rPr>
      <w:rFonts w:ascii="ＭＳ 明朝" w:eastAsia="ＭＳ 明朝" w:hAnsi="ＭＳ 明朝" w:cs="ＭＳ 明朝"/>
      <w:b/>
      <w:bCs/>
      <w:color w:val="auto"/>
      <w:kern w:val="2"/>
      <w:sz w:val="21"/>
      <w:szCs w:val="22"/>
      <w:lang w:val="ja-JP" w:eastAsia="ja-JP" w:bidi="ja-JP"/>
    </w:rPr>
  </w:style>
  <w:style w:type="paragraph" w:customStyle="1" w:styleId="Tablecaption10">
    <w:name w:val="Table caption|1"/>
    <w:basedOn w:val="a"/>
    <w:link w:val="Tablecaption1"/>
    <w:rsid w:val="004B0CE0"/>
    <w:rPr>
      <w:rFonts w:ascii="ＭＳ 明朝" w:eastAsia="ＭＳ 明朝" w:hAnsi="ＭＳ 明朝" w:cs="ＭＳ 明朝"/>
      <w:color w:val="auto"/>
      <w:kern w:val="2"/>
      <w:sz w:val="20"/>
      <w:szCs w:val="20"/>
      <w:lang w:val="ja-JP" w:eastAsia="ja-JP" w:bidi="ja-JP"/>
    </w:rPr>
  </w:style>
  <w:style w:type="paragraph" w:customStyle="1" w:styleId="Other10">
    <w:name w:val="Other|1"/>
    <w:basedOn w:val="a"/>
    <w:link w:val="Other1"/>
    <w:rsid w:val="004B0CE0"/>
    <w:pPr>
      <w:spacing w:line="350" w:lineRule="auto"/>
      <w:ind w:firstLine="200"/>
    </w:pPr>
    <w:rPr>
      <w:rFonts w:ascii="ＭＳ 明朝" w:eastAsia="ＭＳ 明朝" w:hAnsi="ＭＳ 明朝" w:cs="ＭＳ 明朝"/>
      <w:color w:val="auto"/>
      <w:kern w:val="2"/>
      <w:sz w:val="20"/>
      <w:szCs w:val="20"/>
      <w:lang w:val="ja-JP" w:eastAsia="ja-JP" w:bidi="ja-JP"/>
    </w:rPr>
  </w:style>
  <w:style w:type="character" w:styleId="ae">
    <w:name w:val="annotation reference"/>
    <w:basedOn w:val="a0"/>
    <w:semiHidden/>
    <w:unhideWhenUsed/>
    <w:rsid w:val="004B0CE0"/>
    <w:rPr>
      <w:sz w:val="18"/>
      <w:szCs w:val="18"/>
    </w:rPr>
  </w:style>
  <w:style w:type="paragraph" w:styleId="af">
    <w:name w:val="annotation text"/>
    <w:basedOn w:val="a"/>
    <w:link w:val="af0"/>
    <w:unhideWhenUsed/>
    <w:rsid w:val="004B0CE0"/>
  </w:style>
  <w:style w:type="character" w:customStyle="1" w:styleId="af0">
    <w:name w:val="コメント文字列 (文字)"/>
    <w:basedOn w:val="a0"/>
    <w:link w:val="af"/>
    <w:rsid w:val="004B0CE0"/>
    <w:rPr>
      <w:rFonts w:ascii="Times New Roman" w:eastAsia="Times New Roman" w:hAnsi="Times New Roman" w:cs="Times New Roman"/>
      <w:color w:val="000000"/>
      <w:kern w:val="0"/>
      <w:sz w:val="24"/>
      <w:szCs w:val="24"/>
      <w:lang w:eastAsia="en-US" w:bidi="en-US"/>
    </w:rPr>
  </w:style>
  <w:style w:type="paragraph" w:styleId="af1">
    <w:name w:val="annotation subject"/>
    <w:basedOn w:val="af"/>
    <w:next w:val="af"/>
    <w:link w:val="af2"/>
    <w:uiPriority w:val="99"/>
    <w:semiHidden/>
    <w:unhideWhenUsed/>
    <w:rsid w:val="00645F71"/>
    <w:rPr>
      <w:b/>
      <w:bCs/>
    </w:rPr>
  </w:style>
  <w:style w:type="character" w:customStyle="1" w:styleId="af2">
    <w:name w:val="コメント内容 (文字)"/>
    <w:basedOn w:val="af0"/>
    <w:link w:val="af1"/>
    <w:uiPriority w:val="99"/>
    <w:semiHidden/>
    <w:rsid w:val="00645F71"/>
    <w:rPr>
      <w:rFonts w:ascii="Times New Roman" w:eastAsia="Times New Roman" w:hAnsi="Times New Roman" w:cs="Times New Roman"/>
      <w:b/>
      <w:bCs/>
      <w:color w:val="000000"/>
      <w:kern w:val="0"/>
      <w:sz w:val="24"/>
      <w:szCs w:val="24"/>
      <w:lang w:eastAsia="en-US" w:bidi="en-US"/>
    </w:rPr>
  </w:style>
  <w:style w:type="table" w:styleId="af3">
    <w:name w:val="Table Grid"/>
    <w:basedOn w:val="a1"/>
    <w:uiPriority w:val="39"/>
    <w:rsid w:val="004A3A1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ﾘﾎﾟｰﾄﾜｰﾄﾞﾊﾟﾙ"/>
    <w:rsid w:val="00842302"/>
    <w:pPr>
      <w:widowControl w:val="0"/>
      <w:autoSpaceDE w:val="0"/>
      <w:autoSpaceDN w:val="0"/>
      <w:adjustRightInd w:val="0"/>
      <w:spacing w:line="428" w:lineRule="atLeast"/>
    </w:pPr>
    <w:rPr>
      <w:rFonts w:ascii="ＭＳ 明朝" w:eastAsia="ＭＳ 明朝" w:hAnsi="Century" w:cs="Times New Roman"/>
      <w:spacing w:val="10"/>
      <w:kern w:val="0"/>
      <w:sz w:val="24"/>
      <w:szCs w:val="24"/>
    </w:rPr>
  </w:style>
  <w:style w:type="paragraph" w:customStyle="1" w:styleId="Default">
    <w:name w:val="Default"/>
    <w:rsid w:val="00842302"/>
    <w:pPr>
      <w:widowControl w:val="0"/>
      <w:autoSpaceDE w:val="0"/>
      <w:autoSpaceDN w:val="0"/>
      <w:adjustRightInd w:val="0"/>
    </w:pPr>
    <w:rPr>
      <w:rFonts w:ascii="ＭＳ 明朝" w:eastAsia="ＭＳ 明朝" w:hAnsi="Century" w:cs="ＭＳ 明朝"/>
      <w:color w:val="000000"/>
      <w:kern w:val="0"/>
      <w:sz w:val="24"/>
      <w:szCs w:val="24"/>
    </w:rPr>
  </w:style>
  <w:style w:type="paragraph" w:styleId="af5">
    <w:name w:val="Balloon Text"/>
    <w:basedOn w:val="a"/>
    <w:link w:val="af6"/>
    <w:uiPriority w:val="99"/>
    <w:semiHidden/>
    <w:unhideWhenUsed/>
    <w:rsid w:val="002F3EA1"/>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2F3EA1"/>
    <w:rPr>
      <w:rFonts w:asciiTheme="majorHAnsi" w:eastAsiaTheme="majorEastAsia" w:hAnsiTheme="majorHAnsi" w:cstheme="majorBidi"/>
      <w:color w:val="000000"/>
      <w:kern w:val="0"/>
      <w:sz w:val="18"/>
      <w:szCs w:val="18"/>
      <w:lang w:eastAsia="en-US" w:bidi="en-US"/>
    </w:rPr>
  </w:style>
  <w:style w:type="paragraph" w:styleId="af7">
    <w:name w:val="No Spacing"/>
    <w:uiPriority w:val="1"/>
    <w:qFormat/>
    <w:rsid w:val="007E7031"/>
    <w:pPr>
      <w:widowControl w:val="0"/>
    </w:pPr>
    <w:rPr>
      <w:rFonts w:ascii="Times New Roman" w:eastAsia="Times New Roman" w:hAnsi="Times New Roman" w:cs="Times New Roman"/>
      <w:color w:val="000000"/>
      <w:kern w:val="0"/>
      <w:sz w:val="24"/>
      <w:szCs w:val="24"/>
      <w:lang w:eastAsia="en-US" w:bidi="en-US"/>
    </w:rPr>
  </w:style>
  <w:style w:type="paragraph" w:styleId="af8">
    <w:name w:val="Body Text"/>
    <w:basedOn w:val="a"/>
    <w:link w:val="af9"/>
    <w:uiPriority w:val="1"/>
    <w:qFormat/>
    <w:rsid w:val="007E7031"/>
    <w:pPr>
      <w:autoSpaceDE w:val="0"/>
      <w:autoSpaceDN w:val="0"/>
      <w:spacing w:before="91"/>
      <w:ind w:left="842"/>
    </w:pPr>
    <w:rPr>
      <w:rFonts w:ascii="ＭＳ ゴシック" w:eastAsia="ＭＳ ゴシック" w:hAnsi="ＭＳ ゴシック" w:cs="ＭＳ ゴシック"/>
      <w:color w:val="auto"/>
      <w:sz w:val="21"/>
      <w:szCs w:val="21"/>
      <w:lang w:eastAsia="ja-JP" w:bidi="ar-SA"/>
    </w:rPr>
  </w:style>
  <w:style w:type="character" w:customStyle="1" w:styleId="af9">
    <w:name w:val="本文 (文字)"/>
    <w:basedOn w:val="a0"/>
    <w:link w:val="af8"/>
    <w:uiPriority w:val="1"/>
    <w:rsid w:val="007E7031"/>
    <w:rPr>
      <w:rFonts w:ascii="ＭＳ ゴシック" w:eastAsia="ＭＳ ゴシック" w:hAnsi="ＭＳ ゴシック" w:cs="ＭＳ ゴシック"/>
      <w:kern w:val="0"/>
      <w:szCs w:val="21"/>
    </w:rPr>
  </w:style>
  <w:style w:type="paragraph" w:styleId="afa">
    <w:name w:val="Revision"/>
    <w:hidden/>
    <w:uiPriority w:val="99"/>
    <w:semiHidden/>
    <w:rsid w:val="007E7031"/>
    <w:rPr>
      <w:rFonts w:ascii="Times New Roman" w:eastAsia="Times New Roman" w:hAnsi="Times New Roman" w:cs="Times New Roman"/>
      <w:color w:val="000000"/>
      <w:kern w:val="0"/>
      <w:sz w:val="24"/>
      <w:szCs w:val="24"/>
      <w:lang w:eastAsia="en-US" w:bidi="en-US"/>
    </w:rPr>
  </w:style>
  <w:style w:type="paragraph" w:customStyle="1" w:styleId="afb">
    <w:name w:val="官庁標準"/>
    <w:basedOn w:val="a"/>
    <w:link w:val="afc"/>
    <w:uiPriority w:val="99"/>
    <w:rsid w:val="00063F35"/>
    <w:pPr>
      <w:adjustRightInd w:val="0"/>
      <w:jc w:val="both"/>
      <w:textAlignment w:val="baseline"/>
    </w:pPr>
    <w:rPr>
      <w:rFonts w:ascii="ＭＳ 明朝" w:eastAsia="ＭＳ 明朝" w:hAnsi="Arial"/>
      <w:color w:val="auto"/>
      <w:sz w:val="22"/>
      <w:szCs w:val="20"/>
      <w:lang w:eastAsia="ja-JP" w:bidi="ar-SA"/>
    </w:rPr>
  </w:style>
  <w:style w:type="character" w:customStyle="1" w:styleId="afc">
    <w:name w:val="官庁標準 (文字)"/>
    <w:link w:val="afb"/>
    <w:uiPriority w:val="99"/>
    <w:rsid w:val="00063F35"/>
    <w:rPr>
      <w:rFonts w:ascii="ＭＳ 明朝" w:eastAsia="ＭＳ 明朝" w:hAnsi="Arial" w:cs="Times New Roman"/>
      <w:kern w:val="0"/>
      <w:sz w:val="22"/>
      <w:szCs w:val="20"/>
    </w:rPr>
  </w:style>
  <w:style w:type="paragraph" w:styleId="25">
    <w:name w:val="Body Text Indent 2"/>
    <w:basedOn w:val="a"/>
    <w:link w:val="26"/>
    <w:uiPriority w:val="99"/>
    <w:semiHidden/>
    <w:unhideWhenUsed/>
    <w:rsid w:val="00232E08"/>
    <w:pPr>
      <w:spacing w:line="480" w:lineRule="auto"/>
      <w:ind w:leftChars="400" w:left="851"/>
    </w:pPr>
  </w:style>
  <w:style w:type="character" w:customStyle="1" w:styleId="26">
    <w:name w:val="本文インデント 2 (文字)"/>
    <w:basedOn w:val="a0"/>
    <w:link w:val="25"/>
    <w:uiPriority w:val="99"/>
    <w:semiHidden/>
    <w:rsid w:val="00232E08"/>
    <w:rPr>
      <w:rFonts w:ascii="Times New Roman" w:eastAsia="Times New Roman" w:hAnsi="Times New Roman" w:cs="Times New Roman"/>
      <w:color w:val="000000"/>
      <w:kern w:val="0"/>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74512">
      <w:bodyDiv w:val="1"/>
      <w:marLeft w:val="0"/>
      <w:marRight w:val="0"/>
      <w:marTop w:val="0"/>
      <w:marBottom w:val="0"/>
      <w:divBdr>
        <w:top w:val="none" w:sz="0" w:space="0" w:color="auto"/>
        <w:left w:val="none" w:sz="0" w:space="0" w:color="auto"/>
        <w:bottom w:val="none" w:sz="0" w:space="0" w:color="auto"/>
        <w:right w:val="none" w:sz="0" w:space="0" w:color="auto"/>
      </w:divBdr>
    </w:div>
    <w:div w:id="589509540">
      <w:bodyDiv w:val="1"/>
      <w:marLeft w:val="0"/>
      <w:marRight w:val="0"/>
      <w:marTop w:val="0"/>
      <w:marBottom w:val="0"/>
      <w:divBdr>
        <w:top w:val="none" w:sz="0" w:space="0" w:color="auto"/>
        <w:left w:val="none" w:sz="0" w:space="0" w:color="auto"/>
        <w:bottom w:val="none" w:sz="0" w:space="0" w:color="auto"/>
        <w:right w:val="none" w:sz="0" w:space="0" w:color="auto"/>
      </w:divBdr>
    </w:div>
    <w:div w:id="834734113">
      <w:bodyDiv w:val="1"/>
      <w:marLeft w:val="0"/>
      <w:marRight w:val="0"/>
      <w:marTop w:val="0"/>
      <w:marBottom w:val="0"/>
      <w:divBdr>
        <w:top w:val="none" w:sz="0" w:space="0" w:color="auto"/>
        <w:left w:val="none" w:sz="0" w:space="0" w:color="auto"/>
        <w:bottom w:val="none" w:sz="0" w:space="0" w:color="auto"/>
        <w:right w:val="none" w:sz="0" w:space="0" w:color="auto"/>
      </w:divBdr>
    </w:div>
    <w:div w:id="1686979189">
      <w:bodyDiv w:val="1"/>
      <w:marLeft w:val="0"/>
      <w:marRight w:val="0"/>
      <w:marTop w:val="0"/>
      <w:marBottom w:val="0"/>
      <w:divBdr>
        <w:top w:val="none" w:sz="0" w:space="0" w:color="auto"/>
        <w:left w:val="none" w:sz="0" w:space="0" w:color="auto"/>
        <w:bottom w:val="none" w:sz="0" w:space="0" w:color="auto"/>
        <w:right w:val="none" w:sz="0" w:space="0" w:color="auto"/>
      </w:divBdr>
    </w:div>
    <w:div w:id="203719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DB868-7FE5-4242-B572-12265361B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15</Pages>
  <Words>1829</Words>
  <Characters>10428</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隆寛</dc:creator>
  <cp:keywords/>
  <dc:description/>
  <cp:lastModifiedBy>守永幸太郎</cp:lastModifiedBy>
  <cp:revision>5</cp:revision>
  <cp:lastPrinted>2026-06-11T05:51:00Z</cp:lastPrinted>
  <dcterms:created xsi:type="dcterms:W3CDTF">2026-06-11T02:10:00Z</dcterms:created>
  <dcterms:modified xsi:type="dcterms:W3CDTF">2026-06-12T00:51:00Z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