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E5F43" w14:textId="6C6A1B73" w:rsidR="009D20A4" w:rsidRPr="009B765B" w:rsidRDefault="009D20A4" w:rsidP="009D20A4">
      <w:pPr>
        <w:rPr>
          <w:rFonts w:ascii="BIZ UDゴシック" w:eastAsia="BIZ UDゴシック" w:hAnsi="BIZ UDゴシック"/>
          <w:sz w:val="28"/>
          <w:szCs w:val="28"/>
          <w:u w:val="single"/>
        </w:rPr>
      </w:pPr>
      <w:r w:rsidRPr="009B765B">
        <w:rPr>
          <w:rFonts w:ascii="BIZ UDゴシック" w:eastAsia="BIZ UDゴシック" w:hAnsi="BIZ UDゴシック" w:hint="eastAsia"/>
          <w:sz w:val="28"/>
          <w:szCs w:val="28"/>
          <w:u w:val="single"/>
        </w:rPr>
        <w:t>錦町</w:t>
      </w:r>
      <w:r w:rsidR="00331E90">
        <w:rPr>
          <w:rFonts w:ascii="BIZ UDゴシック" w:eastAsia="BIZ UDゴシック" w:hAnsi="BIZ UDゴシック" w:hint="eastAsia"/>
          <w:sz w:val="28"/>
          <w:szCs w:val="28"/>
          <w:u w:val="single"/>
        </w:rPr>
        <w:t>住宅</w:t>
      </w:r>
      <w:r w:rsidRPr="009B765B">
        <w:rPr>
          <w:rFonts w:ascii="BIZ UDゴシック" w:eastAsia="BIZ UDゴシック" w:hAnsi="BIZ UDゴシック" w:hint="eastAsia"/>
          <w:sz w:val="28"/>
          <w:szCs w:val="28"/>
          <w:u w:val="single"/>
        </w:rPr>
        <w:t>耐震化緊急促進アクションプログラム２０２５</w:t>
      </w:r>
    </w:p>
    <w:p w14:paraId="18A9E5CC" w14:textId="77777777" w:rsidR="009D20A4" w:rsidRDefault="009D20A4" w:rsidP="009D20A4">
      <w:pPr>
        <w:rPr>
          <w:rFonts w:ascii="BIZ UDゴシック" w:eastAsia="BIZ UDゴシック" w:hAnsi="BIZ UDゴシック"/>
        </w:rPr>
      </w:pPr>
    </w:p>
    <w:p w14:paraId="71396E38" w14:textId="21782180" w:rsidR="009D20A4" w:rsidRPr="009D20A4" w:rsidRDefault="009D20A4" w:rsidP="009D20A4">
      <w:pPr>
        <w:rPr>
          <w:rFonts w:ascii="BIZ UDゴシック" w:eastAsia="BIZ UDゴシック" w:hAnsi="BIZ UDゴシック"/>
        </w:rPr>
      </w:pPr>
      <w:r w:rsidRPr="009D20A4">
        <w:rPr>
          <w:rFonts w:ascii="BIZ UDゴシック" w:eastAsia="BIZ UDゴシック" w:hAnsi="BIZ UDゴシック" w:hint="eastAsia"/>
        </w:rPr>
        <w:t>１ 目的</w:t>
      </w:r>
    </w:p>
    <w:p w14:paraId="4DD7A28F" w14:textId="653970D1" w:rsidR="009D20A4" w:rsidRPr="009D20A4" w:rsidRDefault="009D20A4" w:rsidP="009D20A4">
      <w:pPr>
        <w:ind w:firstLineChars="100" w:firstLine="210"/>
        <w:rPr>
          <w:rFonts w:ascii="BIZ UDゴシック" w:eastAsia="BIZ UDゴシック" w:hAnsi="BIZ UDゴシック"/>
        </w:rPr>
      </w:pPr>
      <w:r>
        <w:rPr>
          <w:rFonts w:ascii="BIZ UDゴシック" w:eastAsia="BIZ UDゴシック" w:hAnsi="BIZ UDゴシック" w:hint="eastAsia"/>
        </w:rPr>
        <w:t>錦町建築物</w:t>
      </w:r>
      <w:r w:rsidRPr="009D20A4">
        <w:rPr>
          <w:rFonts w:ascii="BIZ UDゴシック" w:eastAsia="BIZ UDゴシック" w:hAnsi="BIZ UDゴシック" w:hint="eastAsia"/>
        </w:rPr>
        <w:t>耐震改修促進計画に定めた目標の達成に向け、住宅所有者の経済的負担の軽減を図るとともに、住宅所有者に対する直接的な耐震化促進、耐震診断実施者に対する耐震化促進、改修事業者の技術力向上、一般</w:t>
      </w:r>
      <w:r>
        <w:rPr>
          <w:rFonts w:ascii="BIZ UDゴシック" w:eastAsia="BIZ UDゴシック" w:hAnsi="BIZ UDゴシック" w:hint="eastAsia"/>
        </w:rPr>
        <w:t>町</w:t>
      </w:r>
      <w:r w:rsidRPr="009D20A4">
        <w:rPr>
          <w:rFonts w:ascii="BIZ UDゴシック" w:eastAsia="BIZ UDゴシック" w:hAnsi="BIZ UDゴシック" w:hint="eastAsia"/>
        </w:rPr>
        <w:t>民への周知・普及等の充実を図ることが重要である。</w:t>
      </w:r>
    </w:p>
    <w:p w14:paraId="2F54DE0A" w14:textId="5C20D3B4" w:rsidR="009D20A4" w:rsidRDefault="009D20A4" w:rsidP="009D20A4">
      <w:pPr>
        <w:ind w:firstLineChars="100" w:firstLine="210"/>
        <w:rPr>
          <w:rFonts w:ascii="BIZ UDゴシック" w:eastAsia="BIZ UDゴシック" w:hAnsi="BIZ UDゴシック"/>
        </w:rPr>
      </w:pPr>
      <w:r w:rsidRPr="009D20A4">
        <w:rPr>
          <w:rFonts w:ascii="BIZ UDゴシック" w:eastAsia="BIZ UDゴシック" w:hAnsi="BIZ UDゴシック" w:hint="eastAsia"/>
        </w:rPr>
        <w:t>このため、</w:t>
      </w:r>
      <w:r>
        <w:rPr>
          <w:rFonts w:ascii="BIZ UDゴシック" w:eastAsia="BIZ UDゴシック" w:hAnsi="BIZ UDゴシック" w:hint="eastAsia"/>
        </w:rPr>
        <w:t>錦町</w:t>
      </w:r>
      <w:r w:rsidRPr="009D20A4">
        <w:rPr>
          <w:rFonts w:ascii="BIZ UDゴシック" w:eastAsia="BIZ UDゴシック" w:hAnsi="BIZ UDゴシック" w:hint="eastAsia"/>
        </w:rPr>
        <w:t>住宅耐震化緊急促進アクションプログラム（以下「アクションプログラム」という。）では、毎年度、住宅耐震化に係る取組を位置付け、その進捗状況を把握・評価するとともに、プログラムの充実・改善を図り、住宅の耐震化を強力に推進することを目的とする。</w:t>
      </w:r>
    </w:p>
    <w:p w14:paraId="72668458" w14:textId="77777777" w:rsidR="009D20A4" w:rsidRPr="009D20A4" w:rsidRDefault="009D20A4" w:rsidP="009D20A4">
      <w:pPr>
        <w:ind w:firstLineChars="100" w:firstLine="210"/>
        <w:rPr>
          <w:rFonts w:ascii="BIZ UDゴシック" w:eastAsia="BIZ UDゴシック" w:hAnsi="BIZ UDゴシック"/>
        </w:rPr>
      </w:pPr>
    </w:p>
    <w:p w14:paraId="65D6F55B" w14:textId="77777777" w:rsidR="009D20A4" w:rsidRPr="009D20A4" w:rsidRDefault="009D20A4" w:rsidP="009D20A4">
      <w:pPr>
        <w:rPr>
          <w:rFonts w:ascii="BIZ UDゴシック" w:eastAsia="BIZ UDゴシック" w:hAnsi="BIZ UDゴシック"/>
        </w:rPr>
      </w:pPr>
      <w:r w:rsidRPr="009D20A4">
        <w:rPr>
          <w:rFonts w:ascii="BIZ UDゴシック" w:eastAsia="BIZ UDゴシック" w:hAnsi="BIZ UDゴシック" w:hint="eastAsia"/>
        </w:rPr>
        <w:t>２ 位置付け</w:t>
      </w:r>
    </w:p>
    <w:p w14:paraId="0F1DCC9C" w14:textId="77777777" w:rsidR="009B765B" w:rsidRDefault="009D20A4" w:rsidP="009D20A4">
      <w:pPr>
        <w:ind w:firstLineChars="100" w:firstLine="210"/>
        <w:rPr>
          <w:rFonts w:ascii="BIZ UDゴシック" w:eastAsia="BIZ UDゴシック" w:hAnsi="BIZ UDゴシック"/>
        </w:rPr>
      </w:pPr>
      <w:r w:rsidRPr="009D20A4">
        <w:rPr>
          <w:rFonts w:ascii="BIZ UDゴシック" w:eastAsia="BIZ UDゴシック" w:hAnsi="BIZ UDゴシック" w:hint="eastAsia"/>
        </w:rPr>
        <w:t>アクションプログラムは、</w:t>
      </w:r>
      <w:r>
        <w:rPr>
          <w:rFonts w:ascii="BIZ UDゴシック" w:eastAsia="BIZ UDゴシック" w:hAnsi="BIZ UDゴシック" w:hint="eastAsia"/>
        </w:rPr>
        <w:t>錦町建築物</w:t>
      </w:r>
      <w:r w:rsidRPr="009D20A4">
        <w:rPr>
          <w:rFonts w:ascii="BIZ UDゴシック" w:eastAsia="BIZ UDゴシック" w:hAnsi="BIZ UDゴシック" w:hint="eastAsia"/>
        </w:rPr>
        <w:t>耐震改修促進計画第</w:t>
      </w:r>
      <w:r>
        <w:rPr>
          <w:rFonts w:ascii="BIZ UDゴシック" w:eastAsia="BIZ UDゴシック" w:hAnsi="BIZ UDゴシック" w:hint="eastAsia"/>
        </w:rPr>
        <w:t>４</w:t>
      </w:r>
      <w:r w:rsidRPr="009D20A4">
        <w:rPr>
          <w:rFonts w:ascii="BIZ UDゴシック" w:eastAsia="BIZ UDゴシック" w:hAnsi="BIZ UDゴシック" w:hint="eastAsia"/>
        </w:rPr>
        <w:t>章第</w:t>
      </w:r>
      <w:r>
        <w:rPr>
          <w:rFonts w:ascii="BIZ UDゴシック" w:eastAsia="BIZ UDゴシック" w:hAnsi="BIZ UDゴシック" w:hint="eastAsia"/>
        </w:rPr>
        <w:t>３【民間建築物の耐震化に向けた基本</w:t>
      </w:r>
      <w:r w:rsidR="009B765B">
        <w:rPr>
          <w:rFonts w:ascii="BIZ UDゴシック" w:eastAsia="BIZ UDゴシック" w:hAnsi="BIZ UDゴシック" w:hint="eastAsia"/>
        </w:rPr>
        <w:t>施策</w:t>
      </w:r>
      <w:r>
        <w:rPr>
          <w:rFonts w:ascii="BIZ UDゴシック" w:eastAsia="BIZ UDゴシック" w:hAnsi="BIZ UDゴシック" w:hint="eastAsia"/>
        </w:rPr>
        <w:t>】</w:t>
      </w:r>
      <w:r w:rsidRPr="009D20A4">
        <w:rPr>
          <w:rFonts w:ascii="BIZ UDゴシック" w:eastAsia="BIZ UDゴシック" w:hAnsi="BIZ UDゴシック" w:hint="eastAsia"/>
        </w:rPr>
        <w:t>に基づき策定する。</w:t>
      </w:r>
    </w:p>
    <w:p w14:paraId="028F8818" w14:textId="6223B684" w:rsidR="009D20A4" w:rsidRDefault="009D20A4" w:rsidP="009D20A4">
      <w:pPr>
        <w:ind w:firstLineChars="100" w:firstLine="210"/>
        <w:rPr>
          <w:rFonts w:ascii="BIZ UDゴシック" w:eastAsia="BIZ UDゴシック" w:hAnsi="BIZ UDゴシック"/>
        </w:rPr>
      </w:pPr>
      <w:r>
        <w:rPr>
          <w:rFonts w:ascii="BIZ UDゴシック" w:eastAsia="BIZ UDゴシック" w:hAnsi="BIZ UDゴシック" w:hint="eastAsia"/>
        </w:rPr>
        <w:t>なお、アクションプログラムは、毎年度、その進捗状況を把握・</w:t>
      </w:r>
      <w:r w:rsidRPr="009D20A4">
        <w:rPr>
          <w:rFonts w:ascii="BIZ UDゴシック" w:eastAsia="BIZ UDゴシック" w:hAnsi="BIZ UDゴシック" w:hint="eastAsia"/>
        </w:rPr>
        <w:t>評価するとともに</w:t>
      </w:r>
      <w:r>
        <w:rPr>
          <w:rFonts w:ascii="BIZ UDゴシック" w:eastAsia="BIZ UDゴシック" w:hAnsi="BIZ UDゴシック" w:hint="eastAsia"/>
        </w:rPr>
        <w:t>、その充実・改善を図っていくこととする。</w:t>
      </w:r>
    </w:p>
    <w:p w14:paraId="2C81F38C" w14:textId="77777777" w:rsidR="009D20A4" w:rsidRPr="009D20A4" w:rsidRDefault="009D20A4" w:rsidP="009D20A4">
      <w:pPr>
        <w:ind w:firstLineChars="100" w:firstLine="210"/>
        <w:rPr>
          <w:rFonts w:ascii="BIZ UDゴシック" w:eastAsia="BIZ UDゴシック" w:hAnsi="BIZ UDゴシック"/>
        </w:rPr>
      </w:pPr>
    </w:p>
    <w:p w14:paraId="5CEBC032" w14:textId="233BD0D6" w:rsidR="007A2801" w:rsidRDefault="009D20A4" w:rsidP="009D20A4">
      <w:pPr>
        <w:rPr>
          <w:rFonts w:ascii="BIZ UDゴシック" w:eastAsia="BIZ UDゴシック" w:hAnsi="BIZ UDゴシック"/>
        </w:rPr>
      </w:pPr>
      <w:r w:rsidRPr="009D20A4">
        <w:rPr>
          <w:rFonts w:ascii="BIZ UDゴシック" w:eastAsia="BIZ UDゴシック" w:hAnsi="BIZ UDゴシック" w:hint="eastAsia"/>
        </w:rPr>
        <w:t>３ 令和</w:t>
      </w:r>
      <w:r>
        <w:rPr>
          <w:rFonts w:ascii="BIZ UDゴシック" w:eastAsia="BIZ UDゴシック" w:hAnsi="BIZ UDゴシック" w:hint="eastAsia"/>
        </w:rPr>
        <w:t>７</w:t>
      </w:r>
      <w:r w:rsidRPr="009D20A4">
        <w:rPr>
          <w:rFonts w:ascii="BIZ UDゴシック" w:eastAsia="BIZ UDゴシック" w:hAnsi="BIZ UDゴシック" w:hint="eastAsia"/>
        </w:rPr>
        <w:t>年度（２０２</w:t>
      </w:r>
      <w:r>
        <w:rPr>
          <w:rFonts w:ascii="BIZ UDゴシック" w:eastAsia="BIZ UDゴシック" w:hAnsi="BIZ UDゴシック" w:hint="eastAsia"/>
        </w:rPr>
        <w:t>５</w:t>
      </w:r>
      <w:r w:rsidRPr="009D20A4">
        <w:rPr>
          <w:rFonts w:ascii="BIZ UDゴシック" w:eastAsia="BIZ UDゴシック" w:hAnsi="BIZ UDゴシック" w:hint="eastAsia"/>
        </w:rPr>
        <w:t>年度）の計画</w:t>
      </w:r>
    </w:p>
    <w:tbl>
      <w:tblPr>
        <w:tblStyle w:val="a8"/>
        <w:tblW w:w="0" w:type="auto"/>
        <w:tblLook w:val="04A0" w:firstRow="1" w:lastRow="0" w:firstColumn="1" w:lastColumn="0" w:noHBand="0" w:noVBand="1"/>
      </w:tblPr>
      <w:tblGrid>
        <w:gridCol w:w="704"/>
        <w:gridCol w:w="7790"/>
      </w:tblGrid>
      <w:tr w:rsidR="00DF0A99" w14:paraId="4C6951B7" w14:textId="77777777" w:rsidTr="00645F25">
        <w:tc>
          <w:tcPr>
            <w:tcW w:w="704" w:type="dxa"/>
            <w:vMerge w:val="restart"/>
            <w:shd w:val="clear" w:color="auto" w:fill="C9C9C9" w:themeFill="accent3" w:themeFillTint="99"/>
          </w:tcPr>
          <w:p w14:paraId="32A3D512" w14:textId="77777777" w:rsidR="00DF0A99" w:rsidRDefault="00DF0A99" w:rsidP="00DF0A99">
            <w:pPr>
              <w:jc w:val="center"/>
              <w:rPr>
                <w:rFonts w:ascii="BIZ UDゴシック" w:eastAsia="BIZ UDゴシック" w:hAnsi="BIZ UDゴシック"/>
              </w:rPr>
            </w:pPr>
            <w:r>
              <w:rPr>
                <w:rFonts w:ascii="BIZ UDゴシック" w:eastAsia="BIZ UDゴシック" w:hAnsi="BIZ UDゴシック" w:hint="eastAsia"/>
              </w:rPr>
              <w:t>取</w:t>
            </w:r>
          </w:p>
          <w:p w14:paraId="61274B81" w14:textId="77777777" w:rsidR="00DF0A99" w:rsidRDefault="00DF0A99" w:rsidP="00DF0A99">
            <w:pPr>
              <w:jc w:val="center"/>
              <w:rPr>
                <w:rFonts w:ascii="BIZ UDゴシック" w:eastAsia="BIZ UDゴシック" w:hAnsi="BIZ UDゴシック"/>
              </w:rPr>
            </w:pPr>
            <w:r>
              <w:rPr>
                <w:rFonts w:ascii="BIZ UDゴシック" w:eastAsia="BIZ UDゴシック" w:hAnsi="BIZ UDゴシック" w:hint="eastAsia"/>
              </w:rPr>
              <w:t>組</w:t>
            </w:r>
          </w:p>
          <w:p w14:paraId="7BEE03AC" w14:textId="77777777" w:rsidR="00DF0A99" w:rsidRDefault="00DF0A99" w:rsidP="00DF0A99">
            <w:pPr>
              <w:jc w:val="center"/>
              <w:rPr>
                <w:rFonts w:ascii="BIZ UDゴシック" w:eastAsia="BIZ UDゴシック" w:hAnsi="BIZ UDゴシック"/>
              </w:rPr>
            </w:pPr>
            <w:r>
              <w:rPr>
                <w:rFonts w:ascii="BIZ UDゴシック" w:eastAsia="BIZ UDゴシック" w:hAnsi="BIZ UDゴシック" w:hint="eastAsia"/>
              </w:rPr>
              <w:t>内</w:t>
            </w:r>
          </w:p>
          <w:p w14:paraId="21A452F4" w14:textId="3B886DED" w:rsidR="00DF0A99" w:rsidRDefault="00DF0A99" w:rsidP="00DF0A99">
            <w:pPr>
              <w:jc w:val="center"/>
              <w:rPr>
                <w:rFonts w:ascii="BIZ UDゴシック" w:eastAsia="BIZ UDゴシック" w:hAnsi="BIZ UDゴシック"/>
              </w:rPr>
            </w:pPr>
            <w:r>
              <w:rPr>
                <w:rFonts w:ascii="BIZ UDゴシック" w:eastAsia="BIZ UDゴシック" w:hAnsi="BIZ UDゴシック" w:hint="eastAsia"/>
              </w:rPr>
              <w:t>容</w:t>
            </w:r>
          </w:p>
        </w:tc>
        <w:tc>
          <w:tcPr>
            <w:tcW w:w="7790" w:type="dxa"/>
            <w:shd w:val="clear" w:color="auto" w:fill="C9C9C9" w:themeFill="accent3" w:themeFillTint="99"/>
          </w:tcPr>
          <w:p w14:paraId="35B719E6" w14:textId="6AF8FC3D" w:rsidR="00DF0A99" w:rsidRDefault="00DF0A99" w:rsidP="009D20A4">
            <w:pPr>
              <w:rPr>
                <w:rFonts w:ascii="BIZ UDゴシック" w:eastAsia="BIZ UDゴシック" w:hAnsi="BIZ UDゴシック"/>
              </w:rPr>
            </w:pPr>
            <w:r w:rsidRPr="007A2801">
              <w:rPr>
                <w:rFonts w:ascii="BIZ UDゴシック" w:eastAsia="BIZ UDゴシック" w:hAnsi="BIZ UDゴシック" w:hint="eastAsia"/>
              </w:rPr>
              <w:t>財政的支援</w:t>
            </w:r>
          </w:p>
        </w:tc>
      </w:tr>
      <w:tr w:rsidR="00DF0A99" w14:paraId="3C4E382F" w14:textId="77777777" w:rsidTr="00645F25">
        <w:trPr>
          <w:trHeight w:val="858"/>
        </w:trPr>
        <w:tc>
          <w:tcPr>
            <w:tcW w:w="704" w:type="dxa"/>
            <w:vMerge/>
            <w:shd w:val="clear" w:color="auto" w:fill="C9C9C9" w:themeFill="accent3" w:themeFillTint="99"/>
          </w:tcPr>
          <w:p w14:paraId="7F70A60E" w14:textId="77777777" w:rsidR="00DF0A99" w:rsidRDefault="00DF0A99" w:rsidP="009D20A4">
            <w:pPr>
              <w:rPr>
                <w:rFonts w:ascii="BIZ UDゴシック" w:eastAsia="BIZ UDゴシック" w:hAnsi="BIZ UDゴシック"/>
              </w:rPr>
            </w:pPr>
          </w:p>
        </w:tc>
        <w:tc>
          <w:tcPr>
            <w:tcW w:w="7790" w:type="dxa"/>
          </w:tcPr>
          <w:p w14:paraId="3F33ABAF" w14:textId="40CE2A1F" w:rsidR="00DF0A99" w:rsidRDefault="00DF0A99" w:rsidP="007A2801">
            <w:pPr>
              <w:ind w:firstLineChars="100" w:firstLine="210"/>
              <w:rPr>
                <w:rFonts w:ascii="BIZ UDゴシック" w:eastAsia="BIZ UDゴシック" w:hAnsi="BIZ UDゴシック"/>
              </w:rPr>
            </w:pPr>
            <w:r w:rsidRPr="007A2801">
              <w:rPr>
                <w:rFonts w:ascii="BIZ UDゴシック" w:eastAsia="BIZ UDゴシック" w:hAnsi="BIZ UDゴシック" w:hint="eastAsia"/>
              </w:rPr>
              <w:t>耐震診断に係る費用の一部を助成し、耐震診断の結果、倒壊の危険性があると判断された住宅について、耐震改修設計、耐震改修工事、建替え工事、耐震シェルター工事を行う住宅所有者等に対して補助を行う。</w:t>
            </w:r>
          </w:p>
        </w:tc>
      </w:tr>
      <w:tr w:rsidR="00DF0A99" w14:paraId="4314E4A6" w14:textId="77777777" w:rsidTr="00645F25">
        <w:tc>
          <w:tcPr>
            <w:tcW w:w="704" w:type="dxa"/>
            <w:vMerge/>
            <w:shd w:val="clear" w:color="auto" w:fill="C9C9C9" w:themeFill="accent3" w:themeFillTint="99"/>
          </w:tcPr>
          <w:p w14:paraId="1FCE3439" w14:textId="77777777" w:rsidR="00DF0A99" w:rsidRDefault="00DF0A99" w:rsidP="009D20A4">
            <w:pPr>
              <w:rPr>
                <w:rFonts w:ascii="BIZ UDゴシック" w:eastAsia="BIZ UDゴシック" w:hAnsi="BIZ UDゴシック"/>
              </w:rPr>
            </w:pPr>
          </w:p>
        </w:tc>
        <w:tc>
          <w:tcPr>
            <w:tcW w:w="7790" w:type="dxa"/>
            <w:shd w:val="clear" w:color="auto" w:fill="C9C9C9" w:themeFill="accent3" w:themeFillTint="99"/>
          </w:tcPr>
          <w:p w14:paraId="1E692749" w14:textId="4FD9F0FF" w:rsidR="00DF0A99" w:rsidRDefault="00DF0A99" w:rsidP="009D20A4">
            <w:pPr>
              <w:rPr>
                <w:rFonts w:ascii="BIZ UDゴシック" w:eastAsia="BIZ UDゴシック" w:hAnsi="BIZ UDゴシック"/>
              </w:rPr>
            </w:pPr>
            <w:r w:rsidRPr="007A2801">
              <w:rPr>
                <w:rFonts w:ascii="BIZ UDゴシック" w:eastAsia="BIZ UDゴシック" w:hAnsi="BIZ UDゴシック" w:hint="eastAsia"/>
              </w:rPr>
              <w:t>普及啓発等</w:t>
            </w:r>
          </w:p>
        </w:tc>
      </w:tr>
      <w:tr w:rsidR="00DF0A99" w14:paraId="068D0786" w14:textId="77777777" w:rsidTr="00645F25">
        <w:trPr>
          <w:trHeight w:val="841"/>
        </w:trPr>
        <w:tc>
          <w:tcPr>
            <w:tcW w:w="704" w:type="dxa"/>
            <w:vMerge/>
            <w:shd w:val="clear" w:color="auto" w:fill="C9C9C9" w:themeFill="accent3" w:themeFillTint="99"/>
          </w:tcPr>
          <w:p w14:paraId="139498F0" w14:textId="77777777" w:rsidR="00DF0A99" w:rsidRDefault="00DF0A99" w:rsidP="009D20A4">
            <w:pPr>
              <w:rPr>
                <w:rFonts w:ascii="BIZ UDゴシック" w:eastAsia="BIZ UDゴシック" w:hAnsi="BIZ UDゴシック"/>
              </w:rPr>
            </w:pPr>
          </w:p>
        </w:tc>
        <w:tc>
          <w:tcPr>
            <w:tcW w:w="7790" w:type="dxa"/>
          </w:tcPr>
          <w:p w14:paraId="44F50829" w14:textId="0A6B283B" w:rsidR="00DF0A99" w:rsidRPr="007A2801" w:rsidRDefault="00DF0A99" w:rsidP="007A2801">
            <w:pPr>
              <w:pStyle w:val="a7"/>
              <w:numPr>
                <w:ilvl w:val="0"/>
                <w:numId w:val="2"/>
              </w:numPr>
              <w:ind w:leftChars="0"/>
              <w:rPr>
                <w:rFonts w:ascii="BIZ UDゴシック" w:eastAsia="BIZ UDゴシック" w:hAnsi="BIZ UDゴシック"/>
              </w:rPr>
            </w:pPr>
            <w:r w:rsidRPr="007A2801">
              <w:rPr>
                <w:rFonts w:ascii="BIZ UDゴシック" w:eastAsia="BIZ UDゴシック" w:hAnsi="BIZ UDゴシック" w:hint="eastAsia"/>
              </w:rPr>
              <w:t>住宅所有者に対する直接的な耐震化促進</w:t>
            </w:r>
          </w:p>
          <w:p w14:paraId="0746DB20" w14:textId="229DB19E" w:rsidR="00DF0A99" w:rsidRPr="007A2801" w:rsidRDefault="00DF0A99" w:rsidP="00DF0A99">
            <w:pPr>
              <w:ind w:leftChars="100" w:left="210"/>
              <w:rPr>
                <w:rFonts w:ascii="BIZ UDゴシック" w:eastAsia="BIZ UDゴシック" w:hAnsi="BIZ UDゴシック"/>
              </w:rPr>
            </w:pPr>
            <w:r w:rsidRPr="007A2801">
              <w:rPr>
                <w:rFonts w:ascii="BIZ UDゴシック" w:eastAsia="BIZ UDゴシック" w:hAnsi="BIZ UDゴシック" w:hint="eastAsia"/>
              </w:rPr>
              <w:t>・</w:t>
            </w:r>
            <w:r w:rsidR="00645F25">
              <w:rPr>
                <w:rFonts w:ascii="BIZ UDゴシック" w:eastAsia="BIZ UDゴシック" w:hAnsi="BIZ UDゴシック" w:hint="eastAsia"/>
              </w:rPr>
              <w:t>町</w:t>
            </w:r>
            <w:r w:rsidRPr="007A2801">
              <w:rPr>
                <w:rFonts w:ascii="BIZ UDゴシック" w:eastAsia="BIZ UDゴシック" w:hAnsi="BIZ UDゴシック" w:hint="eastAsia"/>
              </w:rPr>
              <w:t>内全ての</w:t>
            </w:r>
            <w:r w:rsidR="00645F25">
              <w:rPr>
                <w:rFonts w:ascii="BIZ UDゴシック" w:eastAsia="BIZ UDゴシック" w:hAnsi="BIZ UDゴシック" w:hint="eastAsia"/>
              </w:rPr>
              <w:t>平成１２</w:t>
            </w:r>
            <w:r w:rsidRPr="007A2801">
              <w:rPr>
                <w:rFonts w:ascii="BIZ UDゴシック" w:eastAsia="BIZ UDゴシック" w:hAnsi="BIZ UDゴシック" w:hint="eastAsia"/>
              </w:rPr>
              <w:t>年５月３１日以前に着工した戸建て木造住宅所有者にダイレクトメール</w:t>
            </w:r>
            <w:r w:rsidR="00645F25">
              <w:rPr>
                <w:rFonts w:ascii="BIZ UDゴシック" w:eastAsia="BIZ UDゴシック" w:hAnsi="BIZ UDゴシック" w:hint="eastAsia"/>
              </w:rPr>
              <w:t>等</w:t>
            </w:r>
            <w:r w:rsidRPr="007A2801">
              <w:rPr>
                <w:rFonts w:ascii="BIZ UDゴシック" w:eastAsia="BIZ UDゴシック" w:hAnsi="BIZ UDゴシック" w:hint="eastAsia"/>
              </w:rPr>
              <w:t>を送付（啓発チラシを封入）</w:t>
            </w:r>
          </w:p>
          <w:p w14:paraId="44510004" w14:textId="1230FEF9" w:rsidR="00DF0A99" w:rsidRPr="007A2801" w:rsidRDefault="00DF0A99" w:rsidP="007A2801">
            <w:pPr>
              <w:pStyle w:val="a7"/>
              <w:numPr>
                <w:ilvl w:val="0"/>
                <w:numId w:val="2"/>
              </w:numPr>
              <w:ind w:leftChars="0"/>
              <w:rPr>
                <w:rFonts w:ascii="BIZ UDゴシック" w:eastAsia="BIZ UDゴシック" w:hAnsi="BIZ UDゴシック"/>
              </w:rPr>
            </w:pPr>
            <w:r w:rsidRPr="007A2801">
              <w:rPr>
                <w:rFonts w:ascii="BIZ UDゴシック" w:eastAsia="BIZ UDゴシック" w:hAnsi="BIZ UDゴシック" w:hint="eastAsia"/>
              </w:rPr>
              <w:t>耐震診断実施者に対する耐震化促進</w:t>
            </w:r>
          </w:p>
          <w:p w14:paraId="727A656D" w14:textId="47E8B3E3" w:rsidR="00DF0A99" w:rsidRPr="007A2801" w:rsidRDefault="00DF0A99" w:rsidP="00DF0A99">
            <w:pPr>
              <w:ind w:firstLineChars="100" w:firstLine="210"/>
              <w:rPr>
                <w:rFonts w:ascii="BIZ UDゴシック" w:eastAsia="BIZ UDゴシック" w:hAnsi="BIZ UDゴシック"/>
              </w:rPr>
            </w:pPr>
            <w:r w:rsidRPr="007A2801">
              <w:rPr>
                <w:rFonts w:ascii="BIZ UDゴシック" w:eastAsia="BIZ UDゴシック" w:hAnsi="BIZ UDゴシック" w:hint="eastAsia"/>
              </w:rPr>
              <w:t>・耐震診断結果報告時に</w:t>
            </w:r>
            <w:r w:rsidR="00645F25">
              <w:rPr>
                <w:rFonts w:ascii="BIZ UDゴシック" w:eastAsia="BIZ UDゴシック" w:hAnsi="BIZ UDゴシック" w:hint="eastAsia"/>
              </w:rPr>
              <w:t>設計改修（建替え）工事一括補助制度</w:t>
            </w:r>
            <w:r w:rsidRPr="007A2801">
              <w:rPr>
                <w:rFonts w:ascii="BIZ UDゴシック" w:eastAsia="BIZ UDゴシック" w:hAnsi="BIZ UDゴシック" w:hint="eastAsia"/>
              </w:rPr>
              <w:t>を</w:t>
            </w:r>
            <w:r w:rsidR="00645F25">
              <w:rPr>
                <w:rFonts w:ascii="BIZ UDゴシック" w:eastAsia="BIZ UDゴシック" w:hAnsi="BIZ UDゴシック" w:hint="eastAsia"/>
              </w:rPr>
              <w:t>案内</w:t>
            </w:r>
          </w:p>
          <w:p w14:paraId="6416F389" w14:textId="0F1FA57F" w:rsidR="00DF0A99" w:rsidRDefault="00DF0A99" w:rsidP="00DF0A99">
            <w:pPr>
              <w:ind w:leftChars="100" w:left="210"/>
              <w:rPr>
                <w:rFonts w:ascii="BIZ UDゴシック" w:eastAsia="BIZ UDゴシック" w:hAnsi="BIZ UDゴシック"/>
              </w:rPr>
            </w:pPr>
            <w:r w:rsidRPr="007A2801">
              <w:rPr>
                <w:rFonts w:ascii="BIZ UDゴシック" w:eastAsia="BIZ UDゴシック" w:hAnsi="BIZ UDゴシック" w:hint="eastAsia"/>
              </w:rPr>
              <w:t>・過年度までに耐震診断実施後、耐震改修を行っていない者にダイレクトメール</w:t>
            </w:r>
            <w:r w:rsidR="00645F25">
              <w:rPr>
                <w:rFonts w:ascii="BIZ UDゴシック" w:eastAsia="BIZ UDゴシック" w:hAnsi="BIZ UDゴシック" w:hint="eastAsia"/>
              </w:rPr>
              <w:t>等</w:t>
            </w:r>
            <w:r w:rsidRPr="007A2801">
              <w:rPr>
                <w:rFonts w:ascii="BIZ UDゴシック" w:eastAsia="BIZ UDゴシック" w:hAnsi="BIZ UDゴシック" w:hint="eastAsia"/>
              </w:rPr>
              <w:t>を送付（①共通取組）</w:t>
            </w:r>
          </w:p>
          <w:p w14:paraId="6A29EC0F" w14:textId="10BC0CFC" w:rsidR="00DF0A99" w:rsidRPr="007A2801" w:rsidRDefault="00DF0A99" w:rsidP="007A2801">
            <w:pPr>
              <w:pStyle w:val="a7"/>
              <w:numPr>
                <w:ilvl w:val="0"/>
                <w:numId w:val="2"/>
              </w:numPr>
              <w:ind w:leftChars="0"/>
              <w:rPr>
                <w:rFonts w:ascii="BIZ UDゴシック" w:eastAsia="BIZ UDゴシック" w:hAnsi="BIZ UDゴシック"/>
              </w:rPr>
            </w:pPr>
            <w:r w:rsidRPr="007A2801">
              <w:rPr>
                <w:rFonts w:ascii="BIZ UDゴシック" w:eastAsia="BIZ UDゴシック" w:hAnsi="BIZ UDゴシック" w:hint="eastAsia"/>
              </w:rPr>
              <w:t>改修事業者の技術力向上等</w:t>
            </w:r>
          </w:p>
          <w:p w14:paraId="6551FE6C" w14:textId="77777777" w:rsidR="00DF0A99" w:rsidRPr="007A2801" w:rsidRDefault="00DF0A99" w:rsidP="00DF0A99">
            <w:pPr>
              <w:ind w:firstLineChars="100" w:firstLine="210"/>
              <w:rPr>
                <w:rFonts w:ascii="BIZ UDゴシック" w:eastAsia="BIZ UDゴシック" w:hAnsi="BIZ UDゴシック"/>
              </w:rPr>
            </w:pPr>
            <w:r w:rsidRPr="007A2801">
              <w:rPr>
                <w:rFonts w:ascii="BIZ UDゴシック" w:eastAsia="BIZ UDゴシック" w:hAnsi="BIZ UDゴシック" w:hint="eastAsia"/>
              </w:rPr>
              <w:t>・県や関係機関と連携した、耐震改修に関する技術講習会を年１回以上実施</w:t>
            </w:r>
          </w:p>
          <w:p w14:paraId="159A628F" w14:textId="77777777" w:rsidR="00DF0A99" w:rsidRPr="007A2801" w:rsidRDefault="00DF0A99" w:rsidP="00DF0A99">
            <w:pPr>
              <w:ind w:leftChars="100" w:left="210"/>
              <w:rPr>
                <w:rFonts w:ascii="BIZ UDゴシック" w:eastAsia="BIZ UDゴシック" w:hAnsi="BIZ UDゴシック"/>
              </w:rPr>
            </w:pPr>
            <w:r w:rsidRPr="007A2801">
              <w:rPr>
                <w:rFonts w:ascii="BIZ UDゴシック" w:eastAsia="BIZ UDゴシック" w:hAnsi="BIZ UDゴシック" w:hint="eastAsia"/>
              </w:rPr>
              <w:t>・事業者の技術講習会については、県等が開催する講習会を活用し、事業者に通知を行う。</w:t>
            </w:r>
          </w:p>
          <w:p w14:paraId="549F1900" w14:textId="77777777" w:rsidR="00DF0A99" w:rsidRDefault="00DF0A99" w:rsidP="00645F25">
            <w:pPr>
              <w:ind w:firstLineChars="200" w:firstLine="420"/>
              <w:rPr>
                <w:rFonts w:ascii="BIZ UDゴシック" w:eastAsia="BIZ UDゴシック" w:hAnsi="BIZ UDゴシック"/>
              </w:rPr>
            </w:pPr>
            <w:r w:rsidRPr="007A2801">
              <w:rPr>
                <w:rFonts w:ascii="BIZ UDゴシック" w:eastAsia="BIZ UDゴシック" w:hAnsi="BIZ UDゴシック" w:hint="eastAsia"/>
              </w:rPr>
              <w:lastRenderedPageBreak/>
              <w:t>また、申請者には講習会等を受けた事業者等の案内を行う。</w:t>
            </w:r>
          </w:p>
          <w:p w14:paraId="160E355E" w14:textId="28E8FB8D" w:rsidR="00DF0A99" w:rsidRPr="007A2801" w:rsidRDefault="00DF0A99" w:rsidP="007A2801">
            <w:pPr>
              <w:pStyle w:val="a7"/>
              <w:numPr>
                <w:ilvl w:val="0"/>
                <w:numId w:val="2"/>
              </w:numPr>
              <w:ind w:leftChars="0"/>
              <w:rPr>
                <w:rFonts w:ascii="BIZ UDゴシック" w:eastAsia="BIZ UDゴシック" w:hAnsi="BIZ UDゴシック"/>
              </w:rPr>
            </w:pPr>
            <w:r w:rsidRPr="007A2801">
              <w:rPr>
                <w:rFonts w:ascii="BIZ UDゴシック" w:eastAsia="BIZ UDゴシック" w:hAnsi="BIZ UDゴシック" w:hint="eastAsia"/>
              </w:rPr>
              <w:t>一般への周知普及</w:t>
            </w:r>
          </w:p>
          <w:p w14:paraId="3A2213B1" w14:textId="6F437F2A" w:rsidR="00DF0A99" w:rsidRPr="007A2801" w:rsidRDefault="00DF0A99" w:rsidP="00DF0A99">
            <w:pPr>
              <w:ind w:firstLineChars="100" w:firstLine="210"/>
              <w:rPr>
                <w:rFonts w:ascii="BIZ UDゴシック" w:eastAsia="BIZ UDゴシック" w:hAnsi="BIZ UDゴシック"/>
              </w:rPr>
            </w:pPr>
            <w:r w:rsidRPr="007A2801">
              <w:rPr>
                <w:rFonts w:ascii="BIZ UDゴシック" w:eastAsia="BIZ UDゴシック" w:hAnsi="BIZ UDゴシック" w:hint="eastAsia"/>
              </w:rPr>
              <w:t>・広報誌「広報</w:t>
            </w:r>
            <w:r w:rsidR="00645F25">
              <w:rPr>
                <w:rFonts w:ascii="BIZ UDゴシック" w:eastAsia="BIZ UDゴシック" w:hAnsi="BIZ UDゴシック" w:hint="eastAsia"/>
              </w:rPr>
              <w:t>にしき</w:t>
            </w:r>
            <w:r w:rsidRPr="007A2801">
              <w:rPr>
                <w:rFonts w:ascii="BIZ UDゴシック" w:eastAsia="BIZ UDゴシック" w:hAnsi="BIZ UDゴシック" w:hint="eastAsia"/>
              </w:rPr>
              <w:t>」を活用し補助事業の周知を実施</w:t>
            </w:r>
          </w:p>
          <w:p w14:paraId="30A0092E" w14:textId="2BB3051E" w:rsidR="00DF0A99" w:rsidRDefault="00DF0A99" w:rsidP="00645F25">
            <w:pPr>
              <w:ind w:leftChars="100" w:left="210"/>
              <w:rPr>
                <w:rFonts w:ascii="BIZ UDゴシック" w:eastAsia="BIZ UDゴシック" w:hAnsi="BIZ UDゴシック"/>
              </w:rPr>
            </w:pPr>
            <w:r w:rsidRPr="007A2801">
              <w:rPr>
                <w:rFonts w:ascii="BIZ UDゴシック" w:eastAsia="BIZ UDゴシック" w:hAnsi="BIZ UDゴシック" w:hint="eastAsia"/>
              </w:rPr>
              <w:t>・</w:t>
            </w:r>
            <w:r w:rsidR="00645F25">
              <w:rPr>
                <w:rFonts w:ascii="BIZ UDゴシック" w:eastAsia="BIZ UDゴシック" w:hAnsi="BIZ UDゴシック" w:hint="eastAsia"/>
              </w:rPr>
              <w:t>補助事業に関するリーフレット等の作成・配布</w:t>
            </w:r>
            <w:r w:rsidRPr="007A2801">
              <w:rPr>
                <w:rFonts w:ascii="BIZ UDゴシック" w:eastAsia="BIZ UDゴシック" w:hAnsi="BIZ UDゴシック" w:hint="eastAsia"/>
              </w:rPr>
              <w:t>。</w:t>
            </w:r>
          </w:p>
        </w:tc>
      </w:tr>
      <w:tr w:rsidR="00DF0A99" w14:paraId="72C61132" w14:textId="77777777" w:rsidTr="009B765B">
        <w:trPr>
          <w:trHeight w:val="838"/>
        </w:trPr>
        <w:tc>
          <w:tcPr>
            <w:tcW w:w="704" w:type="dxa"/>
            <w:shd w:val="clear" w:color="auto" w:fill="C9C9C9" w:themeFill="accent3" w:themeFillTint="99"/>
          </w:tcPr>
          <w:p w14:paraId="7ACCF0B9" w14:textId="77777777" w:rsidR="00DF0A99" w:rsidRDefault="00DF0A99" w:rsidP="00DF0A99">
            <w:pPr>
              <w:jc w:val="center"/>
              <w:rPr>
                <w:rFonts w:ascii="BIZ UDゴシック" w:eastAsia="BIZ UDゴシック" w:hAnsi="BIZ UDゴシック"/>
              </w:rPr>
            </w:pPr>
            <w:r>
              <w:rPr>
                <w:rFonts w:ascii="BIZ UDゴシック" w:eastAsia="BIZ UDゴシック" w:hAnsi="BIZ UDゴシック" w:hint="eastAsia"/>
              </w:rPr>
              <w:lastRenderedPageBreak/>
              <w:t>目</w:t>
            </w:r>
          </w:p>
          <w:p w14:paraId="0D12785E" w14:textId="750FD0DF" w:rsidR="00DF0A99" w:rsidRDefault="00DF0A99" w:rsidP="00DF0A99">
            <w:pPr>
              <w:jc w:val="center"/>
              <w:rPr>
                <w:rFonts w:ascii="BIZ UDゴシック" w:eastAsia="BIZ UDゴシック" w:hAnsi="BIZ UDゴシック"/>
              </w:rPr>
            </w:pPr>
            <w:r>
              <w:rPr>
                <w:rFonts w:ascii="BIZ UDゴシック" w:eastAsia="BIZ UDゴシック" w:hAnsi="BIZ UDゴシック" w:hint="eastAsia"/>
              </w:rPr>
              <w:t>標</w:t>
            </w:r>
          </w:p>
        </w:tc>
        <w:tc>
          <w:tcPr>
            <w:tcW w:w="7790" w:type="dxa"/>
          </w:tcPr>
          <w:p w14:paraId="4866FBDF" w14:textId="4B725E9E" w:rsidR="00DF0A99" w:rsidRPr="00DF0A99" w:rsidRDefault="00DF0A99" w:rsidP="00DF0A99">
            <w:pPr>
              <w:rPr>
                <w:rFonts w:ascii="BIZ UDゴシック" w:eastAsia="BIZ UDゴシック" w:hAnsi="BIZ UDゴシック"/>
              </w:rPr>
            </w:pPr>
            <w:r w:rsidRPr="00DF0A99">
              <w:rPr>
                <w:rFonts w:ascii="BIZ UDゴシック" w:eastAsia="BIZ UDゴシック" w:hAnsi="BIZ UDゴシック" w:hint="eastAsia"/>
              </w:rPr>
              <w:t>・耐震診断実施：</w:t>
            </w:r>
            <w:r w:rsidR="00645F25">
              <w:rPr>
                <w:rFonts w:ascii="BIZ UDゴシック" w:eastAsia="BIZ UDゴシック" w:hAnsi="BIZ UDゴシック" w:hint="eastAsia"/>
              </w:rPr>
              <w:t>２</w:t>
            </w:r>
            <w:r w:rsidRPr="00DF0A99">
              <w:rPr>
                <w:rFonts w:ascii="BIZ UDゴシック" w:eastAsia="BIZ UDゴシック" w:hAnsi="BIZ UDゴシック" w:hint="eastAsia"/>
              </w:rPr>
              <w:t>戸</w:t>
            </w:r>
          </w:p>
          <w:p w14:paraId="5A9A76A2" w14:textId="7BE94AF4" w:rsidR="00DF0A99" w:rsidRDefault="00DF0A99" w:rsidP="009B765B">
            <w:pPr>
              <w:rPr>
                <w:rFonts w:ascii="BIZ UDゴシック" w:eastAsia="BIZ UDゴシック" w:hAnsi="BIZ UDゴシック"/>
              </w:rPr>
            </w:pPr>
            <w:r w:rsidRPr="00DF0A99">
              <w:rPr>
                <w:rFonts w:ascii="BIZ UDゴシック" w:eastAsia="BIZ UDゴシック" w:hAnsi="BIZ UDゴシック" w:hint="eastAsia"/>
              </w:rPr>
              <w:t>・耐震改修</w:t>
            </w:r>
            <w:r w:rsidR="00645F25">
              <w:rPr>
                <w:rFonts w:ascii="BIZ UDゴシック" w:eastAsia="BIZ UDゴシック" w:hAnsi="BIZ UDゴシック" w:hint="eastAsia"/>
              </w:rPr>
              <w:t>（建替え）</w:t>
            </w:r>
            <w:r w:rsidRPr="00DF0A99">
              <w:rPr>
                <w:rFonts w:ascii="BIZ UDゴシック" w:eastAsia="BIZ UDゴシック" w:hAnsi="BIZ UDゴシック" w:hint="eastAsia"/>
              </w:rPr>
              <w:t>設計工事一括補助：</w:t>
            </w:r>
            <w:r w:rsidR="00645F25">
              <w:rPr>
                <w:rFonts w:ascii="BIZ UDゴシック" w:eastAsia="BIZ UDゴシック" w:hAnsi="BIZ UDゴシック" w:hint="eastAsia"/>
              </w:rPr>
              <w:t>４</w:t>
            </w:r>
            <w:r w:rsidRPr="00DF0A99">
              <w:rPr>
                <w:rFonts w:ascii="BIZ UDゴシック" w:eastAsia="BIZ UDゴシック" w:hAnsi="BIZ UDゴシック" w:hint="eastAsia"/>
              </w:rPr>
              <w:t>戸</w:t>
            </w:r>
          </w:p>
        </w:tc>
      </w:tr>
    </w:tbl>
    <w:p w14:paraId="6D2D202C" w14:textId="22D51E32" w:rsidR="007A2801" w:rsidRDefault="007A2801" w:rsidP="009D20A4">
      <w:pPr>
        <w:rPr>
          <w:rFonts w:ascii="BIZ UDゴシック" w:eastAsia="BIZ UDゴシック" w:hAnsi="BIZ UDゴシック"/>
        </w:rPr>
      </w:pPr>
    </w:p>
    <w:p w14:paraId="798DB0D6" w14:textId="39DB6A5D" w:rsidR="00DF0A99" w:rsidRPr="00155ED3" w:rsidRDefault="00DF0A99" w:rsidP="009D20A4">
      <w:pP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４ 前年度（令和</w:t>
      </w:r>
      <w:r w:rsidR="00645F25" w:rsidRPr="00155ED3">
        <w:rPr>
          <w:rFonts w:ascii="BIZ UDゴシック" w:eastAsia="BIZ UDゴシック" w:hAnsi="BIZ UDゴシック" w:hint="eastAsia"/>
          <w:color w:val="000000" w:themeColor="text1"/>
        </w:rPr>
        <w:t>６</w:t>
      </w:r>
      <w:r w:rsidRPr="00155ED3">
        <w:rPr>
          <w:rFonts w:ascii="BIZ UDゴシック" w:eastAsia="BIZ UDゴシック" w:hAnsi="BIZ UDゴシック" w:hint="eastAsia"/>
          <w:color w:val="000000" w:themeColor="text1"/>
        </w:rPr>
        <w:t>年度）実績・自己評価</w:t>
      </w:r>
    </w:p>
    <w:tbl>
      <w:tblPr>
        <w:tblStyle w:val="a8"/>
        <w:tblW w:w="0" w:type="auto"/>
        <w:tblLook w:val="04A0" w:firstRow="1" w:lastRow="0" w:firstColumn="1" w:lastColumn="0" w:noHBand="0" w:noVBand="1"/>
      </w:tblPr>
      <w:tblGrid>
        <w:gridCol w:w="704"/>
        <w:gridCol w:w="7790"/>
      </w:tblGrid>
      <w:tr w:rsidR="00155ED3" w:rsidRPr="00155ED3" w14:paraId="689804E8" w14:textId="77777777" w:rsidTr="00645F25">
        <w:tc>
          <w:tcPr>
            <w:tcW w:w="704" w:type="dxa"/>
            <w:vMerge w:val="restart"/>
            <w:shd w:val="clear" w:color="auto" w:fill="C9C9C9" w:themeFill="accent3" w:themeFillTint="99"/>
          </w:tcPr>
          <w:p w14:paraId="6250B077" w14:textId="77777777" w:rsidR="00DF0A99" w:rsidRPr="00155ED3" w:rsidRDefault="00DF0A99" w:rsidP="00645F25">
            <w:pPr>
              <w:jc w:val="cente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実</w:t>
            </w:r>
          </w:p>
          <w:p w14:paraId="77CCA02E" w14:textId="65A76814" w:rsidR="00DF0A99" w:rsidRPr="00155ED3" w:rsidRDefault="00DF0A99" w:rsidP="00645F25">
            <w:pPr>
              <w:jc w:val="cente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績</w:t>
            </w:r>
          </w:p>
        </w:tc>
        <w:tc>
          <w:tcPr>
            <w:tcW w:w="7790" w:type="dxa"/>
            <w:shd w:val="clear" w:color="auto" w:fill="C9C9C9" w:themeFill="accent3" w:themeFillTint="99"/>
          </w:tcPr>
          <w:p w14:paraId="002A0F42" w14:textId="55333CB8" w:rsidR="00DF0A99" w:rsidRPr="00155ED3" w:rsidRDefault="00DF0A99" w:rsidP="009D20A4">
            <w:pP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財政的支援</w:t>
            </w:r>
          </w:p>
        </w:tc>
      </w:tr>
      <w:tr w:rsidR="00155ED3" w:rsidRPr="00155ED3" w14:paraId="4504C808" w14:textId="77777777" w:rsidTr="00645F25">
        <w:tc>
          <w:tcPr>
            <w:tcW w:w="704" w:type="dxa"/>
            <w:vMerge/>
            <w:shd w:val="clear" w:color="auto" w:fill="C9C9C9" w:themeFill="accent3" w:themeFillTint="99"/>
          </w:tcPr>
          <w:p w14:paraId="2B011F63" w14:textId="77777777" w:rsidR="00DF0A99" w:rsidRPr="00155ED3" w:rsidRDefault="00DF0A99" w:rsidP="00645F25">
            <w:pPr>
              <w:jc w:val="center"/>
              <w:rPr>
                <w:rFonts w:ascii="BIZ UDゴシック" w:eastAsia="BIZ UDゴシック" w:hAnsi="BIZ UDゴシック"/>
                <w:color w:val="000000" w:themeColor="text1"/>
              </w:rPr>
            </w:pPr>
          </w:p>
        </w:tc>
        <w:tc>
          <w:tcPr>
            <w:tcW w:w="7790" w:type="dxa"/>
          </w:tcPr>
          <w:p w14:paraId="158B1E41" w14:textId="69D10679" w:rsidR="00DF0A99" w:rsidRPr="00155ED3" w:rsidRDefault="00DF0A99" w:rsidP="00DF0A99">
            <w:pP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・耐震診断実施：</w:t>
            </w:r>
            <w:r w:rsidR="009B765B" w:rsidRPr="00155ED3">
              <w:rPr>
                <w:rFonts w:ascii="BIZ UDゴシック" w:eastAsia="BIZ UDゴシック" w:hAnsi="BIZ UDゴシック" w:hint="eastAsia"/>
                <w:color w:val="000000" w:themeColor="text1"/>
              </w:rPr>
              <w:t>０</w:t>
            </w:r>
            <w:r w:rsidRPr="00155ED3">
              <w:rPr>
                <w:rFonts w:ascii="BIZ UDゴシック" w:eastAsia="BIZ UDゴシック" w:hAnsi="BIZ UDゴシック" w:hint="eastAsia"/>
                <w:color w:val="000000" w:themeColor="text1"/>
              </w:rPr>
              <w:t xml:space="preserve"> 戸</w:t>
            </w:r>
          </w:p>
          <w:p w14:paraId="15145DFD" w14:textId="77777777" w:rsidR="00DF0A99" w:rsidRPr="00155ED3" w:rsidRDefault="00DF0A99" w:rsidP="00DF0A99">
            <w:pP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・耐震改修設計費補助：０戸</w:t>
            </w:r>
          </w:p>
          <w:p w14:paraId="49666A22" w14:textId="77777777" w:rsidR="00DF0A99" w:rsidRPr="00155ED3" w:rsidRDefault="00DF0A99" w:rsidP="00DF0A99">
            <w:pP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・耐震改修工事費補助：０戸</w:t>
            </w:r>
          </w:p>
          <w:p w14:paraId="79026F2B" w14:textId="77777777" w:rsidR="00DF0A99" w:rsidRPr="00155ED3" w:rsidRDefault="00DF0A99" w:rsidP="00DF0A99">
            <w:pP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・耐震改修設計工事一括補助：０戸</w:t>
            </w:r>
          </w:p>
          <w:p w14:paraId="6D6FB623" w14:textId="77777777" w:rsidR="00DF0A99" w:rsidRPr="00155ED3" w:rsidRDefault="00DF0A99" w:rsidP="00DF0A99">
            <w:pP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・建替え設計工事一括補助：０戸</w:t>
            </w:r>
          </w:p>
          <w:p w14:paraId="651DD86D" w14:textId="71AB3DBF" w:rsidR="00DF0A99" w:rsidRPr="00155ED3" w:rsidRDefault="00DF0A99" w:rsidP="00DF0A99">
            <w:pP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・耐震シェルター工事補助：０戸</w:t>
            </w:r>
          </w:p>
        </w:tc>
      </w:tr>
      <w:tr w:rsidR="00155ED3" w:rsidRPr="00155ED3" w14:paraId="2E1048FE" w14:textId="77777777" w:rsidTr="00645F25">
        <w:tc>
          <w:tcPr>
            <w:tcW w:w="704" w:type="dxa"/>
            <w:vMerge/>
            <w:shd w:val="clear" w:color="auto" w:fill="C9C9C9" w:themeFill="accent3" w:themeFillTint="99"/>
          </w:tcPr>
          <w:p w14:paraId="637AAD1A" w14:textId="77777777" w:rsidR="00DF0A99" w:rsidRPr="00155ED3" w:rsidRDefault="00DF0A99" w:rsidP="00645F25">
            <w:pPr>
              <w:jc w:val="center"/>
              <w:rPr>
                <w:rFonts w:ascii="BIZ UDゴシック" w:eastAsia="BIZ UDゴシック" w:hAnsi="BIZ UDゴシック"/>
                <w:color w:val="000000" w:themeColor="text1"/>
              </w:rPr>
            </w:pPr>
          </w:p>
        </w:tc>
        <w:tc>
          <w:tcPr>
            <w:tcW w:w="7790" w:type="dxa"/>
            <w:shd w:val="clear" w:color="auto" w:fill="C9C9C9" w:themeFill="accent3" w:themeFillTint="99"/>
          </w:tcPr>
          <w:p w14:paraId="744FA23F" w14:textId="0D8F8873" w:rsidR="00DF0A99" w:rsidRPr="00155ED3" w:rsidRDefault="00DF0A99" w:rsidP="009D20A4">
            <w:pP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普及啓発等</w:t>
            </w:r>
          </w:p>
        </w:tc>
      </w:tr>
      <w:tr w:rsidR="00155ED3" w:rsidRPr="00155ED3" w14:paraId="010B4F44" w14:textId="77777777" w:rsidTr="00645F25">
        <w:tc>
          <w:tcPr>
            <w:tcW w:w="704" w:type="dxa"/>
            <w:vMerge/>
            <w:shd w:val="clear" w:color="auto" w:fill="C9C9C9" w:themeFill="accent3" w:themeFillTint="99"/>
          </w:tcPr>
          <w:p w14:paraId="41CD06B9" w14:textId="77777777" w:rsidR="00DF0A99" w:rsidRPr="00155ED3" w:rsidRDefault="00DF0A99" w:rsidP="00645F25">
            <w:pPr>
              <w:jc w:val="center"/>
              <w:rPr>
                <w:rFonts w:ascii="BIZ UDゴシック" w:eastAsia="BIZ UDゴシック" w:hAnsi="BIZ UDゴシック"/>
                <w:color w:val="000000" w:themeColor="text1"/>
              </w:rPr>
            </w:pPr>
          </w:p>
        </w:tc>
        <w:tc>
          <w:tcPr>
            <w:tcW w:w="7790" w:type="dxa"/>
          </w:tcPr>
          <w:p w14:paraId="7187C7DD" w14:textId="7153D098" w:rsidR="00DF0A99" w:rsidRPr="00155ED3" w:rsidRDefault="00DF0A99" w:rsidP="009B765B">
            <w:pP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・広報誌、ＨＰ等を活用し補助事業の周知を実施</w:t>
            </w:r>
          </w:p>
        </w:tc>
      </w:tr>
      <w:tr w:rsidR="00155ED3" w:rsidRPr="00155ED3" w14:paraId="7FC7C176" w14:textId="77777777" w:rsidTr="00645F25">
        <w:tc>
          <w:tcPr>
            <w:tcW w:w="704" w:type="dxa"/>
            <w:vMerge w:val="restart"/>
            <w:shd w:val="clear" w:color="auto" w:fill="C9C9C9" w:themeFill="accent3" w:themeFillTint="99"/>
          </w:tcPr>
          <w:p w14:paraId="0B247838" w14:textId="77777777" w:rsidR="00DF0A99" w:rsidRPr="00155ED3" w:rsidRDefault="00DF0A99" w:rsidP="00645F25">
            <w:pPr>
              <w:jc w:val="cente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自</w:t>
            </w:r>
          </w:p>
          <w:p w14:paraId="4706E222" w14:textId="77777777" w:rsidR="00DF0A99" w:rsidRPr="00155ED3" w:rsidRDefault="00DF0A99" w:rsidP="00645F25">
            <w:pPr>
              <w:jc w:val="cente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己</w:t>
            </w:r>
          </w:p>
          <w:p w14:paraId="136A3298" w14:textId="77777777" w:rsidR="00DF0A99" w:rsidRPr="00155ED3" w:rsidRDefault="00DF0A99" w:rsidP="00645F25">
            <w:pPr>
              <w:jc w:val="cente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評</w:t>
            </w:r>
          </w:p>
          <w:p w14:paraId="29EC9F6C" w14:textId="6E1E1721" w:rsidR="00DF0A99" w:rsidRPr="00155ED3" w:rsidRDefault="00DF0A99" w:rsidP="00645F25">
            <w:pPr>
              <w:jc w:val="cente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価</w:t>
            </w:r>
          </w:p>
        </w:tc>
        <w:tc>
          <w:tcPr>
            <w:tcW w:w="7790" w:type="dxa"/>
            <w:shd w:val="clear" w:color="auto" w:fill="C9C9C9" w:themeFill="accent3" w:themeFillTint="99"/>
          </w:tcPr>
          <w:p w14:paraId="75ACC328" w14:textId="2215F103" w:rsidR="00DF0A99" w:rsidRPr="00155ED3" w:rsidRDefault="00DF0A99" w:rsidP="009D20A4">
            <w:pP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課題</w:t>
            </w:r>
          </w:p>
        </w:tc>
      </w:tr>
      <w:tr w:rsidR="00155ED3" w:rsidRPr="00155ED3" w14:paraId="574D0821" w14:textId="77777777" w:rsidTr="00645F25">
        <w:tc>
          <w:tcPr>
            <w:tcW w:w="704" w:type="dxa"/>
            <w:vMerge/>
            <w:shd w:val="clear" w:color="auto" w:fill="C9C9C9" w:themeFill="accent3" w:themeFillTint="99"/>
          </w:tcPr>
          <w:p w14:paraId="2D55D211" w14:textId="77777777" w:rsidR="00DF0A99" w:rsidRPr="00155ED3" w:rsidRDefault="00DF0A99" w:rsidP="009D20A4">
            <w:pPr>
              <w:rPr>
                <w:rFonts w:ascii="BIZ UDゴシック" w:eastAsia="BIZ UDゴシック" w:hAnsi="BIZ UDゴシック"/>
                <w:color w:val="000000" w:themeColor="text1"/>
              </w:rPr>
            </w:pPr>
          </w:p>
        </w:tc>
        <w:tc>
          <w:tcPr>
            <w:tcW w:w="7790" w:type="dxa"/>
          </w:tcPr>
          <w:p w14:paraId="506895F0" w14:textId="38ECF0DF" w:rsidR="00DF0A99" w:rsidRPr="00155ED3" w:rsidRDefault="00DF0A99" w:rsidP="009D20A4">
            <w:pP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・今後も事業の推進に向け、引き続き補助制度の利用促進を図る必要がある。</w:t>
            </w:r>
          </w:p>
        </w:tc>
      </w:tr>
      <w:tr w:rsidR="00155ED3" w:rsidRPr="00155ED3" w14:paraId="4478D98E" w14:textId="77777777" w:rsidTr="00645F25">
        <w:tc>
          <w:tcPr>
            <w:tcW w:w="704" w:type="dxa"/>
            <w:vMerge/>
            <w:shd w:val="clear" w:color="auto" w:fill="C9C9C9" w:themeFill="accent3" w:themeFillTint="99"/>
          </w:tcPr>
          <w:p w14:paraId="413DC210" w14:textId="77777777" w:rsidR="00DF0A99" w:rsidRPr="00155ED3" w:rsidRDefault="00DF0A99" w:rsidP="009D20A4">
            <w:pPr>
              <w:rPr>
                <w:rFonts w:ascii="BIZ UDゴシック" w:eastAsia="BIZ UDゴシック" w:hAnsi="BIZ UDゴシック"/>
                <w:color w:val="000000" w:themeColor="text1"/>
              </w:rPr>
            </w:pPr>
          </w:p>
        </w:tc>
        <w:tc>
          <w:tcPr>
            <w:tcW w:w="7790" w:type="dxa"/>
            <w:shd w:val="clear" w:color="auto" w:fill="C9C9C9" w:themeFill="accent3" w:themeFillTint="99"/>
          </w:tcPr>
          <w:p w14:paraId="794AC51D" w14:textId="5BE89E31" w:rsidR="00DF0A99" w:rsidRPr="00155ED3" w:rsidRDefault="00DF0A99" w:rsidP="009D20A4">
            <w:pP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改善策</w:t>
            </w:r>
          </w:p>
        </w:tc>
      </w:tr>
      <w:tr w:rsidR="00155ED3" w:rsidRPr="00155ED3" w14:paraId="4BCF3289" w14:textId="77777777" w:rsidTr="00645F25">
        <w:tc>
          <w:tcPr>
            <w:tcW w:w="704" w:type="dxa"/>
            <w:vMerge/>
            <w:shd w:val="clear" w:color="auto" w:fill="C9C9C9" w:themeFill="accent3" w:themeFillTint="99"/>
          </w:tcPr>
          <w:p w14:paraId="6B3EE557" w14:textId="77777777" w:rsidR="00DF0A99" w:rsidRPr="00155ED3" w:rsidRDefault="00DF0A99" w:rsidP="009D20A4">
            <w:pPr>
              <w:rPr>
                <w:rFonts w:ascii="BIZ UDゴシック" w:eastAsia="BIZ UDゴシック" w:hAnsi="BIZ UDゴシック"/>
                <w:color w:val="000000" w:themeColor="text1"/>
              </w:rPr>
            </w:pPr>
          </w:p>
        </w:tc>
        <w:tc>
          <w:tcPr>
            <w:tcW w:w="7790" w:type="dxa"/>
          </w:tcPr>
          <w:p w14:paraId="23D786D0" w14:textId="202ABE59" w:rsidR="00DF0A99" w:rsidRPr="00155ED3" w:rsidRDefault="00DF0A99" w:rsidP="00DF0A99">
            <w:pP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・補助制度概要パンフレット配布や補助制度周知ポスター掲出等により補助制度を積極的にＰＲする。</w:t>
            </w:r>
            <w:r w:rsidR="009B765B" w:rsidRPr="00155ED3">
              <w:rPr>
                <w:rFonts w:ascii="BIZ UDゴシック" w:eastAsia="BIZ UDゴシック" w:hAnsi="BIZ UDゴシック" w:hint="eastAsia"/>
                <w:color w:val="000000" w:themeColor="text1"/>
              </w:rPr>
              <w:t>税務課</w:t>
            </w:r>
            <w:r w:rsidRPr="00155ED3">
              <w:rPr>
                <w:rFonts w:ascii="BIZ UDゴシック" w:eastAsia="BIZ UDゴシック" w:hAnsi="BIZ UDゴシック" w:hint="eastAsia"/>
                <w:color w:val="000000" w:themeColor="text1"/>
              </w:rPr>
              <w:t>と連携し、積極的に補助制度を案内する。</w:t>
            </w:r>
          </w:p>
          <w:p w14:paraId="66F122C1" w14:textId="712EDEFD" w:rsidR="00DF0A99" w:rsidRPr="00155ED3" w:rsidRDefault="00DF0A99" w:rsidP="00645F25">
            <w:pPr>
              <w:rPr>
                <w:rFonts w:ascii="BIZ UDゴシック" w:eastAsia="BIZ UDゴシック" w:hAnsi="BIZ UDゴシック"/>
                <w:color w:val="000000" w:themeColor="text1"/>
              </w:rPr>
            </w:pPr>
            <w:r w:rsidRPr="00155ED3">
              <w:rPr>
                <w:rFonts w:ascii="BIZ UDゴシック" w:eastAsia="BIZ UDゴシック" w:hAnsi="BIZ UDゴシック" w:hint="eastAsia"/>
                <w:color w:val="000000" w:themeColor="text1"/>
              </w:rPr>
              <w:t>・耐震化に従事する建築士等に耐震改修に関する技術講習会の開催について積極的に周知し、参加を促し、耐震化について幅広い知識を持つ技術者の育成に努める。</w:t>
            </w:r>
          </w:p>
        </w:tc>
      </w:tr>
    </w:tbl>
    <w:p w14:paraId="3F18E5EB" w14:textId="2353890D" w:rsidR="007A2801" w:rsidRPr="00155ED3" w:rsidRDefault="007A2801" w:rsidP="009D20A4">
      <w:pPr>
        <w:rPr>
          <w:rFonts w:ascii="BIZ UDゴシック" w:eastAsia="BIZ UDゴシック" w:hAnsi="BIZ UDゴシック"/>
          <w:color w:val="000000" w:themeColor="text1"/>
        </w:rPr>
      </w:pPr>
    </w:p>
    <w:p w14:paraId="6213014A" w14:textId="0E2570A4" w:rsidR="007A2801" w:rsidRDefault="007A2801" w:rsidP="009D20A4">
      <w:pPr>
        <w:rPr>
          <w:rFonts w:ascii="BIZ UDゴシック" w:eastAsia="BIZ UDゴシック" w:hAnsi="BIZ UDゴシック"/>
        </w:rPr>
      </w:pPr>
    </w:p>
    <w:p w14:paraId="4D5F079D" w14:textId="51B3E92D" w:rsidR="007A2801" w:rsidRDefault="007A2801" w:rsidP="009D20A4">
      <w:pPr>
        <w:rPr>
          <w:rFonts w:ascii="BIZ UDゴシック" w:eastAsia="BIZ UDゴシック" w:hAnsi="BIZ UDゴシック"/>
        </w:rPr>
      </w:pPr>
    </w:p>
    <w:p w14:paraId="7E0546B3" w14:textId="2B763BB0" w:rsidR="007A2801" w:rsidRDefault="007A2801" w:rsidP="009D20A4">
      <w:pPr>
        <w:rPr>
          <w:rFonts w:ascii="BIZ UDゴシック" w:eastAsia="BIZ UDゴシック" w:hAnsi="BIZ UDゴシック"/>
        </w:rPr>
      </w:pPr>
    </w:p>
    <w:p w14:paraId="71DC8FBF" w14:textId="35839729" w:rsidR="007A2801" w:rsidRDefault="007A2801" w:rsidP="009D20A4">
      <w:pPr>
        <w:rPr>
          <w:rFonts w:ascii="BIZ UDゴシック" w:eastAsia="BIZ UDゴシック" w:hAnsi="BIZ UDゴシック"/>
        </w:rPr>
      </w:pPr>
    </w:p>
    <w:p w14:paraId="144AD4A4" w14:textId="15CC5BC4" w:rsidR="007A2801" w:rsidRDefault="007A2801" w:rsidP="009D20A4">
      <w:pPr>
        <w:rPr>
          <w:rFonts w:ascii="BIZ UDゴシック" w:eastAsia="BIZ UDゴシック" w:hAnsi="BIZ UDゴシック"/>
        </w:rPr>
      </w:pPr>
    </w:p>
    <w:p w14:paraId="5BE92CEB" w14:textId="1B6D0E7D" w:rsidR="007A2801" w:rsidRDefault="007A2801" w:rsidP="009D20A4">
      <w:pPr>
        <w:rPr>
          <w:rFonts w:ascii="BIZ UDゴシック" w:eastAsia="BIZ UDゴシック" w:hAnsi="BIZ UDゴシック"/>
        </w:rPr>
      </w:pPr>
    </w:p>
    <w:sectPr w:rsidR="007A28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7289" w14:textId="77777777" w:rsidR="009D20A4" w:rsidRDefault="009D20A4" w:rsidP="009D20A4">
      <w:r>
        <w:separator/>
      </w:r>
    </w:p>
  </w:endnote>
  <w:endnote w:type="continuationSeparator" w:id="0">
    <w:p w14:paraId="7A6FB60D" w14:textId="77777777" w:rsidR="009D20A4" w:rsidRDefault="009D20A4" w:rsidP="009D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CF0F7" w14:textId="77777777" w:rsidR="009D20A4" w:rsidRDefault="009D20A4" w:rsidP="009D20A4">
      <w:r>
        <w:separator/>
      </w:r>
    </w:p>
  </w:footnote>
  <w:footnote w:type="continuationSeparator" w:id="0">
    <w:p w14:paraId="10EDA593" w14:textId="77777777" w:rsidR="009D20A4" w:rsidRDefault="009D20A4" w:rsidP="009D2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246CF"/>
    <w:multiLevelType w:val="hybridMultilevel"/>
    <w:tmpl w:val="5AEC8CA0"/>
    <w:lvl w:ilvl="0" w:tplc="950ED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D14889"/>
    <w:multiLevelType w:val="hybridMultilevel"/>
    <w:tmpl w:val="99DE746C"/>
    <w:lvl w:ilvl="0" w:tplc="C728E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6"/>
    <w:rsid w:val="00001046"/>
    <w:rsid w:val="00155ED3"/>
    <w:rsid w:val="00331E90"/>
    <w:rsid w:val="00345472"/>
    <w:rsid w:val="00645F25"/>
    <w:rsid w:val="007A2801"/>
    <w:rsid w:val="009B765B"/>
    <w:rsid w:val="009D20A4"/>
    <w:rsid w:val="00DF0A99"/>
    <w:rsid w:val="00DF4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97247B"/>
  <w15:chartTrackingRefBased/>
  <w15:docId w15:val="{63FE6A12-84AC-4D70-8C32-937E6034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A4"/>
    <w:pPr>
      <w:tabs>
        <w:tab w:val="center" w:pos="4252"/>
        <w:tab w:val="right" w:pos="8504"/>
      </w:tabs>
      <w:snapToGrid w:val="0"/>
    </w:pPr>
  </w:style>
  <w:style w:type="character" w:customStyle="1" w:styleId="a4">
    <w:name w:val="ヘッダー (文字)"/>
    <w:basedOn w:val="a0"/>
    <w:link w:val="a3"/>
    <w:uiPriority w:val="99"/>
    <w:rsid w:val="009D20A4"/>
  </w:style>
  <w:style w:type="paragraph" w:styleId="a5">
    <w:name w:val="footer"/>
    <w:basedOn w:val="a"/>
    <w:link w:val="a6"/>
    <w:uiPriority w:val="99"/>
    <w:unhideWhenUsed/>
    <w:rsid w:val="009D20A4"/>
    <w:pPr>
      <w:tabs>
        <w:tab w:val="center" w:pos="4252"/>
        <w:tab w:val="right" w:pos="8504"/>
      </w:tabs>
      <w:snapToGrid w:val="0"/>
    </w:pPr>
  </w:style>
  <w:style w:type="character" w:customStyle="1" w:styleId="a6">
    <w:name w:val="フッター (文字)"/>
    <w:basedOn w:val="a0"/>
    <w:link w:val="a5"/>
    <w:uiPriority w:val="99"/>
    <w:rsid w:val="009D20A4"/>
  </w:style>
  <w:style w:type="paragraph" w:styleId="a7">
    <w:name w:val="List Paragraph"/>
    <w:basedOn w:val="a"/>
    <w:uiPriority w:val="34"/>
    <w:qFormat/>
    <w:rsid w:val="009D20A4"/>
    <w:pPr>
      <w:ind w:leftChars="400" w:left="840"/>
    </w:pPr>
  </w:style>
  <w:style w:type="table" w:styleId="a8">
    <w:name w:val="Table Grid"/>
    <w:basedOn w:val="a1"/>
    <w:uiPriority w:val="39"/>
    <w:rsid w:val="007A2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川辺川</dc:creator>
  <cp:keywords/>
  <dc:description/>
  <cp:lastModifiedBy>川辺川</cp:lastModifiedBy>
  <cp:revision>4</cp:revision>
  <cp:lastPrinted>2025-03-15T02:48:00Z</cp:lastPrinted>
  <dcterms:created xsi:type="dcterms:W3CDTF">2025-03-15T01:36:00Z</dcterms:created>
  <dcterms:modified xsi:type="dcterms:W3CDTF">2025-03-15T02:48:00Z</dcterms:modified>
</cp:coreProperties>
</file>